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7A5BC2" w:rsidTr="00477620">
        <w:trPr>
          <w:trHeight w:val="1348"/>
        </w:trPr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7A5BC2" w:rsidRDefault="007A5BC2" w:rsidP="00BE4B9B">
            <w:pPr>
              <w:pStyle w:val="2"/>
              <w:tabs>
                <w:tab w:val="left" w:pos="708"/>
                <w:tab w:val="left" w:pos="6870"/>
              </w:tabs>
            </w:pPr>
            <w:r>
              <w:t xml:space="preserve">  </w:t>
            </w:r>
            <w:r w:rsidR="00EF63EA">
              <w:tab/>
            </w:r>
            <w:r w:rsidR="00BE4B9B">
              <w:tab/>
              <w:t xml:space="preserve">          </w:t>
            </w:r>
            <w:r w:rsidR="00BE4B9B" w:rsidRPr="00BE4B9B">
              <w:rPr>
                <w:color w:val="000000" w:themeColor="text1"/>
              </w:rPr>
              <w:t>ПРОЕКТ</w:t>
            </w:r>
          </w:p>
          <w:p w:rsidR="007A5BC2" w:rsidRDefault="007A5BC2" w:rsidP="00AB0404">
            <w:pPr>
              <w:ind w:left="-392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                                                                     </w:t>
            </w:r>
            <w:r w:rsidR="0063183C">
              <w:rPr>
                <w:color w:val="000000"/>
              </w:rPr>
              <w:t xml:space="preserve">     </w:t>
            </w:r>
            <w:r>
              <w:rPr>
                <w:color w:val="000000"/>
              </w:rPr>
              <w:t xml:space="preserve">  </w:t>
            </w:r>
            <w:r w:rsidR="00E34BD6">
              <w:rPr>
                <w:color w:val="000000"/>
              </w:rPr>
              <w:t xml:space="preserve">   </w:t>
            </w:r>
            <w:bookmarkStart w:id="0" w:name="_MON_1105359819"/>
            <w:bookmarkEnd w:id="0"/>
            <w:r>
              <w:rPr>
                <w:color w:val="000000"/>
                <w:lang w:val="en-US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5pt;height:52.5pt" o:ole="" fillcolor="window">
                  <v:imagedata r:id="rId8" o:title=""/>
                </v:shape>
                <o:OLEObject Type="Embed" ProgID="Word.Picture.8" ShapeID="_x0000_i1025" DrawAspect="Content" ObjectID="_1771051241" r:id="rId9"/>
              </w:object>
            </w:r>
          </w:p>
        </w:tc>
      </w:tr>
    </w:tbl>
    <w:p w:rsidR="00E83885" w:rsidRPr="00E8647B" w:rsidRDefault="00E83885" w:rsidP="00E83885">
      <w:pPr>
        <w:spacing w:after="0" w:line="240" w:lineRule="auto"/>
        <w:jc w:val="center"/>
        <w:rPr>
          <w:b w:val="0"/>
          <w:sz w:val="24"/>
          <w:szCs w:val="24"/>
        </w:rPr>
      </w:pPr>
      <w:proofErr w:type="spellStart"/>
      <w:r w:rsidRPr="00E8647B">
        <w:rPr>
          <w:b w:val="0"/>
          <w:sz w:val="24"/>
          <w:szCs w:val="24"/>
        </w:rPr>
        <w:t>Республикæ</w:t>
      </w:r>
      <w:proofErr w:type="spellEnd"/>
      <w:r w:rsidRPr="00E8647B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E8647B">
        <w:rPr>
          <w:b w:val="0"/>
          <w:sz w:val="24"/>
          <w:szCs w:val="24"/>
        </w:rPr>
        <w:t>Ц</w:t>
      </w:r>
      <w:proofErr w:type="gramEnd"/>
      <w:r w:rsidRPr="00E8647B">
        <w:rPr>
          <w:b w:val="0"/>
          <w:sz w:val="24"/>
          <w:szCs w:val="24"/>
        </w:rPr>
        <w:t>æгат</w:t>
      </w:r>
      <w:proofErr w:type="spellEnd"/>
      <w:r w:rsidRPr="00E8647B">
        <w:rPr>
          <w:b w:val="0"/>
          <w:sz w:val="24"/>
          <w:szCs w:val="24"/>
        </w:rPr>
        <w:t xml:space="preserve"> </w:t>
      </w:r>
      <w:proofErr w:type="spellStart"/>
      <w:r w:rsidRPr="00E8647B">
        <w:rPr>
          <w:b w:val="0"/>
          <w:sz w:val="24"/>
          <w:szCs w:val="24"/>
        </w:rPr>
        <w:t>Ирыстон</w:t>
      </w:r>
      <w:proofErr w:type="spellEnd"/>
      <w:r w:rsidRPr="00E8647B">
        <w:rPr>
          <w:b w:val="0"/>
          <w:sz w:val="24"/>
          <w:szCs w:val="24"/>
        </w:rPr>
        <w:t xml:space="preserve"> - </w:t>
      </w:r>
      <w:proofErr w:type="spellStart"/>
      <w:r w:rsidRPr="00E8647B">
        <w:rPr>
          <w:b w:val="0"/>
          <w:sz w:val="24"/>
          <w:szCs w:val="24"/>
        </w:rPr>
        <w:t>Аланийы</w:t>
      </w:r>
      <w:proofErr w:type="spellEnd"/>
    </w:p>
    <w:p w:rsidR="00E8647B" w:rsidRPr="00E8647B" w:rsidRDefault="00E8647B" w:rsidP="00E8647B">
      <w:pPr>
        <w:spacing w:after="0" w:line="240" w:lineRule="auto"/>
        <w:ind w:left="-142" w:firstLine="142"/>
        <w:jc w:val="center"/>
        <w:rPr>
          <w:b w:val="0"/>
          <w:sz w:val="24"/>
          <w:szCs w:val="24"/>
        </w:rPr>
      </w:pPr>
      <w:proofErr w:type="spellStart"/>
      <w:r w:rsidRPr="00E8647B">
        <w:rPr>
          <w:b w:val="0"/>
          <w:sz w:val="24"/>
          <w:szCs w:val="24"/>
        </w:rPr>
        <w:t>Горæтгæрон</w:t>
      </w:r>
      <w:r w:rsidR="006352DD">
        <w:rPr>
          <w:b w:val="0"/>
          <w:sz w:val="24"/>
          <w:szCs w:val="24"/>
        </w:rPr>
        <w:t>ы</w:t>
      </w:r>
      <w:proofErr w:type="spellEnd"/>
      <w:r w:rsidRPr="00E8647B">
        <w:rPr>
          <w:b w:val="0"/>
          <w:sz w:val="24"/>
          <w:szCs w:val="24"/>
        </w:rPr>
        <w:t xml:space="preserve"> </w:t>
      </w:r>
      <w:proofErr w:type="spellStart"/>
      <w:r w:rsidRPr="00E8647B">
        <w:rPr>
          <w:b w:val="0"/>
          <w:sz w:val="24"/>
          <w:szCs w:val="24"/>
        </w:rPr>
        <w:t>муниципалон</w:t>
      </w:r>
      <w:proofErr w:type="spellEnd"/>
      <w:r w:rsidRPr="00E8647B">
        <w:rPr>
          <w:b w:val="0"/>
          <w:sz w:val="24"/>
          <w:szCs w:val="24"/>
        </w:rPr>
        <w:t xml:space="preserve"> районы </w:t>
      </w:r>
      <w:proofErr w:type="spellStart"/>
      <w:r w:rsidRPr="00E8647B">
        <w:rPr>
          <w:b w:val="0"/>
          <w:sz w:val="24"/>
          <w:szCs w:val="24"/>
        </w:rPr>
        <w:t>бынæттон</w:t>
      </w:r>
      <w:proofErr w:type="spellEnd"/>
      <w:r w:rsidRPr="00E8647B">
        <w:rPr>
          <w:b w:val="0"/>
          <w:sz w:val="24"/>
          <w:szCs w:val="24"/>
        </w:rPr>
        <w:t xml:space="preserve"> </w:t>
      </w:r>
      <w:r w:rsidRPr="00E8647B">
        <w:rPr>
          <w:b w:val="0"/>
          <w:sz w:val="24"/>
          <w:szCs w:val="24"/>
        </w:rPr>
        <w:br/>
      </w:r>
      <w:proofErr w:type="spellStart"/>
      <w:r w:rsidRPr="00E8647B">
        <w:rPr>
          <w:b w:val="0"/>
          <w:sz w:val="24"/>
          <w:szCs w:val="24"/>
        </w:rPr>
        <w:t>хиуынаффæйады</w:t>
      </w:r>
      <w:proofErr w:type="spellEnd"/>
      <w:r w:rsidRPr="00E8647B">
        <w:rPr>
          <w:b w:val="0"/>
          <w:sz w:val="24"/>
          <w:szCs w:val="24"/>
        </w:rPr>
        <w:t xml:space="preserve"> </w:t>
      </w:r>
      <w:proofErr w:type="spellStart"/>
      <w:r w:rsidRPr="00E8647B">
        <w:rPr>
          <w:b w:val="0"/>
          <w:sz w:val="24"/>
          <w:szCs w:val="24"/>
        </w:rPr>
        <w:t>администраци</w:t>
      </w:r>
      <w:proofErr w:type="spellEnd"/>
    </w:p>
    <w:p w:rsidR="007A5BC2" w:rsidRPr="00842577" w:rsidRDefault="00E83885" w:rsidP="00E8647B">
      <w:pPr>
        <w:keepNext/>
        <w:spacing w:after="0" w:line="240" w:lineRule="auto"/>
        <w:ind w:left="-142" w:firstLine="142"/>
        <w:jc w:val="center"/>
        <w:outlineLvl w:val="0"/>
        <w:rPr>
          <w:color w:val="000000"/>
        </w:rPr>
      </w:pPr>
      <w:r w:rsidRPr="00E8647B">
        <w:rPr>
          <w:b w:val="0"/>
          <w:sz w:val="24"/>
          <w:szCs w:val="24"/>
        </w:rPr>
        <w:t xml:space="preserve"> </w:t>
      </w:r>
      <w:r w:rsidR="007A5BC2" w:rsidRPr="00842577">
        <w:rPr>
          <w:color w:val="000000"/>
          <w:sz w:val="28"/>
        </w:rPr>
        <w:t xml:space="preserve">У Ы Н А Ф </w:t>
      </w:r>
      <w:proofErr w:type="spellStart"/>
      <w:proofErr w:type="gramStart"/>
      <w:r w:rsidR="007A5BC2" w:rsidRPr="00842577">
        <w:rPr>
          <w:color w:val="000000"/>
          <w:sz w:val="28"/>
        </w:rPr>
        <w:t>Ф</w:t>
      </w:r>
      <w:proofErr w:type="spellEnd"/>
      <w:proofErr w:type="gramEnd"/>
      <w:r w:rsidR="007A5BC2" w:rsidRPr="00842577">
        <w:rPr>
          <w:color w:val="000000"/>
          <w:sz w:val="28"/>
        </w:rPr>
        <w:t xml:space="preserve"> Æ </w:t>
      </w:r>
      <w:r w:rsidR="007A5BC2" w:rsidRPr="00842577">
        <w:rPr>
          <w:color w:val="000000"/>
        </w:rPr>
        <w:t xml:space="preserve">                              </w:t>
      </w:r>
    </w:p>
    <w:p w:rsidR="001F0A70" w:rsidRDefault="001F0A70" w:rsidP="007A5BC2">
      <w:pPr>
        <w:keepNext/>
        <w:spacing w:after="0" w:line="240" w:lineRule="auto"/>
        <w:jc w:val="center"/>
        <w:outlineLvl w:val="1"/>
        <w:rPr>
          <w:b w:val="0"/>
          <w:color w:val="000000"/>
          <w:sz w:val="24"/>
        </w:rPr>
      </w:pPr>
      <w:r w:rsidRPr="00842577">
        <w:rPr>
          <w:b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F61FEE8" wp14:editId="5D7CDFC6">
                <wp:simplePos x="0" y="0"/>
                <wp:positionH relativeFrom="column">
                  <wp:posOffset>1014095</wp:posOffset>
                </wp:positionH>
                <wp:positionV relativeFrom="paragraph">
                  <wp:posOffset>80645</wp:posOffset>
                </wp:positionV>
                <wp:extent cx="4572000" cy="0"/>
                <wp:effectExtent l="0" t="0" r="1905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6.35pt" to="439.8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+jV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" o:allowincell="f"/>
            </w:pict>
          </mc:Fallback>
        </mc:AlternateContent>
      </w:r>
    </w:p>
    <w:p w:rsidR="007A5BC2" w:rsidRPr="00842577" w:rsidRDefault="007A5BC2" w:rsidP="007A5BC2">
      <w:pPr>
        <w:keepNext/>
        <w:spacing w:after="0" w:line="240" w:lineRule="auto"/>
        <w:jc w:val="center"/>
        <w:outlineLvl w:val="1"/>
        <w:rPr>
          <w:b w:val="0"/>
          <w:color w:val="000000"/>
          <w:sz w:val="24"/>
        </w:rPr>
      </w:pPr>
      <w:r w:rsidRPr="00842577">
        <w:rPr>
          <w:b w:val="0"/>
          <w:color w:val="000000"/>
          <w:sz w:val="24"/>
        </w:rPr>
        <w:t>Администрация местного самоуправления</w:t>
      </w:r>
    </w:p>
    <w:p w:rsidR="007A5BC2" w:rsidRPr="00842577" w:rsidRDefault="006B7F20" w:rsidP="007A5BC2">
      <w:pPr>
        <w:spacing w:after="0" w:line="240" w:lineRule="auto"/>
        <w:jc w:val="center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 xml:space="preserve">Пригородного </w:t>
      </w:r>
      <w:r w:rsidR="007A5BC2">
        <w:rPr>
          <w:b w:val="0"/>
          <w:color w:val="000000"/>
          <w:sz w:val="24"/>
        </w:rPr>
        <w:t xml:space="preserve">муниципального </w:t>
      </w:r>
      <w:r w:rsidR="007A5BC2" w:rsidRPr="00842577">
        <w:rPr>
          <w:b w:val="0"/>
          <w:color w:val="000000"/>
          <w:sz w:val="24"/>
        </w:rPr>
        <w:t>район</w:t>
      </w:r>
      <w:r>
        <w:rPr>
          <w:b w:val="0"/>
          <w:color w:val="000000"/>
          <w:sz w:val="24"/>
        </w:rPr>
        <w:t>а</w:t>
      </w:r>
    </w:p>
    <w:p w:rsidR="007A5BC2" w:rsidRPr="00842577" w:rsidRDefault="007A5BC2" w:rsidP="007A5BC2">
      <w:pPr>
        <w:spacing w:after="0" w:line="240" w:lineRule="auto"/>
        <w:jc w:val="center"/>
        <w:rPr>
          <w:b w:val="0"/>
          <w:color w:val="000000"/>
          <w:sz w:val="24"/>
        </w:rPr>
      </w:pPr>
      <w:r w:rsidRPr="00842577">
        <w:rPr>
          <w:b w:val="0"/>
          <w:color w:val="000000"/>
          <w:sz w:val="24"/>
        </w:rPr>
        <w:t>Республики Северная Осетия – Алания</w:t>
      </w:r>
    </w:p>
    <w:p w:rsidR="004239F7" w:rsidRPr="004239F7" w:rsidRDefault="007A5BC2" w:rsidP="004239F7">
      <w:pPr>
        <w:spacing w:after="0" w:line="240" w:lineRule="auto"/>
        <w:jc w:val="center"/>
        <w:rPr>
          <w:color w:val="000000"/>
          <w:sz w:val="28"/>
        </w:rPr>
      </w:pPr>
      <w:proofErr w:type="gramStart"/>
      <w:r w:rsidRPr="00842577">
        <w:rPr>
          <w:color w:val="000000"/>
          <w:sz w:val="28"/>
        </w:rPr>
        <w:t>П</w:t>
      </w:r>
      <w:proofErr w:type="gramEnd"/>
      <w:r w:rsidRPr="00842577">
        <w:rPr>
          <w:color w:val="000000"/>
          <w:sz w:val="28"/>
        </w:rPr>
        <w:t xml:space="preserve"> О С Т А Н О В Л Е Н И Е</w:t>
      </w:r>
    </w:p>
    <w:p w:rsidR="004239F7" w:rsidRPr="004239F7" w:rsidRDefault="0063183C" w:rsidP="004239F7">
      <w:pPr>
        <w:rPr>
          <w:rFonts w:ascii="Calibri" w:eastAsia="Calibri" w:hAnsi="Calibri"/>
          <w:b w:val="0"/>
          <w:sz w:val="26"/>
          <w:szCs w:val="22"/>
          <w:lang w:eastAsia="en-US"/>
        </w:rPr>
      </w:pPr>
      <w:r>
        <w:rPr>
          <w:rFonts w:ascii="Calibri" w:eastAsia="Calibri" w:hAnsi="Calibri"/>
          <w:b w:val="0"/>
          <w:sz w:val="26"/>
          <w:szCs w:val="22"/>
          <w:lang w:eastAsia="en-US"/>
        </w:rPr>
        <w:t xml:space="preserve"> </w:t>
      </w:r>
    </w:p>
    <w:p w:rsidR="0001567F" w:rsidRPr="004468CA" w:rsidRDefault="004239F7" w:rsidP="00BE4B9B">
      <w:pPr>
        <w:rPr>
          <w:rFonts w:eastAsia="Calibri"/>
          <w:b w:val="0"/>
          <w:color w:val="000000"/>
          <w:sz w:val="24"/>
          <w:szCs w:val="22"/>
          <w:lang w:eastAsia="en-US"/>
        </w:rPr>
      </w:pPr>
      <w:r w:rsidRPr="004239F7">
        <w:rPr>
          <w:rFonts w:eastAsia="Calibri"/>
          <w:b w:val="0"/>
          <w:sz w:val="22"/>
          <w:szCs w:val="22"/>
          <w:lang w:eastAsia="en-US"/>
        </w:rPr>
        <w:t xml:space="preserve">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>от «</w:t>
      </w:r>
      <w:r w:rsidR="008230DC">
        <w:rPr>
          <w:rFonts w:eastAsia="Calibri"/>
          <w:b w:val="0"/>
          <w:color w:val="000000"/>
          <w:sz w:val="24"/>
          <w:szCs w:val="22"/>
          <w:lang w:eastAsia="en-US"/>
        </w:rPr>
        <w:t>_____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>»</w:t>
      </w:r>
      <w:r w:rsidR="005B5C54">
        <w:rPr>
          <w:rFonts w:eastAsia="Calibri"/>
          <w:b w:val="0"/>
          <w:color w:val="000000"/>
          <w:sz w:val="24"/>
          <w:szCs w:val="22"/>
          <w:lang w:eastAsia="en-US"/>
        </w:rPr>
        <w:t xml:space="preserve">  </w:t>
      </w:r>
      <w:r w:rsidR="008E0BA5">
        <w:rPr>
          <w:rFonts w:eastAsia="Calibri"/>
          <w:b w:val="0"/>
          <w:color w:val="000000"/>
          <w:sz w:val="24"/>
          <w:szCs w:val="22"/>
          <w:lang w:eastAsia="en-US"/>
        </w:rPr>
        <w:t>___________202</w:t>
      </w:r>
      <w:r w:rsidR="008E0BA5" w:rsidRPr="00BC0E9C">
        <w:rPr>
          <w:rFonts w:eastAsia="Calibri"/>
          <w:b w:val="0"/>
          <w:color w:val="000000"/>
          <w:sz w:val="24"/>
          <w:szCs w:val="22"/>
          <w:lang w:eastAsia="en-US"/>
        </w:rPr>
        <w:t>4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 г.     </w:t>
      </w:r>
      <w:r w:rsidR="0063183C">
        <w:rPr>
          <w:rFonts w:eastAsia="Calibri"/>
          <w:b w:val="0"/>
          <w:color w:val="000000"/>
          <w:sz w:val="24"/>
          <w:szCs w:val="22"/>
          <w:lang w:eastAsia="en-US"/>
        </w:rPr>
        <w:t xml:space="preserve">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  </w:t>
      </w:r>
      <w:r w:rsidR="0063183C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с. Октябрьское                 </w:t>
      </w:r>
      <w:r w:rsidR="00E04125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   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</w:t>
      </w:r>
      <w:r w:rsidR="0063183C">
        <w:rPr>
          <w:rFonts w:eastAsia="Calibri"/>
          <w:b w:val="0"/>
          <w:color w:val="000000"/>
          <w:sz w:val="24"/>
          <w:szCs w:val="22"/>
          <w:lang w:eastAsia="en-US"/>
        </w:rPr>
        <w:t xml:space="preserve"> 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>№</w:t>
      </w:r>
      <w:r w:rsidR="005B5C54">
        <w:rPr>
          <w:rFonts w:eastAsia="Calibri"/>
          <w:b w:val="0"/>
          <w:color w:val="000000"/>
          <w:sz w:val="24"/>
          <w:szCs w:val="22"/>
          <w:lang w:eastAsia="en-US"/>
        </w:rPr>
        <w:t xml:space="preserve"> </w:t>
      </w:r>
      <w:r w:rsidR="008230DC">
        <w:rPr>
          <w:rFonts w:eastAsia="Calibri"/>
          <w:b w:val="0"/>
          <w:color w:val="000000"/>
          <w:sz w:val="24"/>
          <w:szCs w:val="22"/>
          <w:lang w:eastAsia="en-US"/>
        </w:rPr>
        <w:t>_____</w:t>
      </w:r>
    </w:p>
    <w:p w:rsidR="00100E0B" w:rsidRDefault="00C87FA3" w:rsidP="00BE4B9B">
      <w:pPr>
        <w:spacing w:after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D30A54">
        <w:rPr>
          <w:rFonts w:eastAsia="Calibri"/>
          <w:sz w:val="28"/>
          <w:szCs w:val="28"/>
          <w:lang w:eastAsia="en-US"/>
        </w:rPr>
        <w:t>Об утверждении схемы размещения</w:t>
      </w:r>
      <w:r w:rsidR="00100E0B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D30A54">
        <w:rPr>
          <w:rFonts w:eastAsia="Calibri"/>
          <w:sz w:val="28"/>
          <w:szCs w:val="28"/>
          <w:lang w:eastAsia="en-US"/>
        </w:rPr>
        <w:t>не</w:t>
      </w:r>
      <w:r w:rsidR="00100E0B">
        <w:rPr>
          <w:rFonts w:eastAsia="Calibri"/>
          <w:sz w:val="28"/>
          <w:szCs w:val="28"/>
          <w:lang w:eastAsia="en-US"/>
        </w:rPr>
        <w:t>стационарных</w:t>
      </w:r>
      <w:proofErr w:type="gramEnd"/>
    </w:p>
    <w:p w:rsidR="008E0BA5" w:rsidRPr="008E0BA5" w:rsidRDefault="00100E0B" w:rsidP="00BE4B9B">
      <w:pPr>
        <w:spacing w:after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торговых объектов</w:t>
      </w:r>
      <w:r w:rsidR="00D30A54">
        <w:rPr>
          <w:rFonts w:eastAsia="Calibri"/>
          <w:sz w:val="28"/>
          <w:szCs w:val="28"/>
          <w:lang w:eastAsia="en-US"/>
        </w:rPr>
        <w:t xml:space="preserve"> на территории Пригородного муниципального района</w:t>
      </w:r>
      <w:r>
        <w:rPr>
          <w:rFonts w:eastAsia="Calibri"/>
          <w:sz w:val="28"/>
          <w:szCs w:val="28"/>
          <w:lang w:eastAsia="en-US"/>
        </w:rPr>
        <w:t xml:space="preserve"> РСО-Алания</w:t>
      </w:r>
      <w:r w:rsidR="00C87FA3">
        <w:rPr>
          <w:rFonts w:eastAsia="Calibri"/>
          <w:sz w:val="28"/>
          <w:szCs w:val="28"/>
          <w:lang w:eastAsia="en-US"/>
        </w:rPr>
        <w:t>»</w:t>
      </w:r>
    </w:p>
    <w:p w:rsidR="00130FA1" w:rsidRPr="001B49C5" w:rsidRDefault="00130FA1" w:rsidP="00BE4B9B">
      <w:pPr>
        <w:spacing w:after="0"/>
        <w:jc w:val="center"/>
        <w:rPr>
          <w:rFonts w:eastAsiaTheme="minorHAnsi"/>
          <w:b w:val="0"/>
          <w:sz w:val="28"/>
          <w:szCs w:val="28"/>
          <w:lang w:eastAsia="en-US"/>
        </w:rPr>
      </w:pPr>
    </w:p>
    <w:p w:rsidR="008E0BA5" w:rsidRPr="00577032" w:rsidRDefault="008E0BA5" w:rsidP="00BE4B9B">
      <w:pPr>
        <w:spacing w:after="0"/>
        <w:ind w:firstLine="720"/>
        <w:jc w:val="both"/>
        <w:rPr>
          <w:rFonts w:eastAsia="Calibri"/>
          <w:i/>
          <w:sz w:val="28"/>
          <w:szCs w:val="28"/>
          <w:lang w:eastAsia="en-US"/>
        </w:rPr>
      </w:pPr>
      <w:r w:rsidRPr="008E0BA5">
        <w:rPr>
          <w:rFonts w:eastAsia="Calibri"/>
          <w:b w:val="0"/>
          <w:sz w:val="28"/>
          <w:szCs w:val="28"/>
          <w:lang w:eastAsia="en-US"/>
        </w:rPr>
        <w:t xml:space="preserve">В соответствии с </w:t>
      </w:r>
      <w:r w:rsidR="00BC0E9C">
        <w:rPr>
          <w:rFonts w:eastAsia="Calibri"/>
          <w:b w:val="0"/>
          <w:sz w:val="28"/>
          <w:szCs w:val="28"/>
          <w:lang w:eastAsia="en-US"/>
        </w:rPr>
        <w:t>Федеральным</w:t>
      </w:r>
      <w:r w:rsidR="00D30A54">
        <w:rPr>
          <w:rFonts w:eastAsia="Calibri"/>
          <w:b w:val="0"/>
          <w:sz w:val="28"/>
          <w:szCs w:val="28"/>
          <w:lang w:eastAsia="en-US"/>
        </w:rPr>
        <w:t>и закона</w:t>
      </w:r>
      <w:r w:rsidR="00BC0E9C">
        <w:rPr>
          <w:rFonts w:eastAsia="Calibri"/>
          <w:b w:val="0"/>
          <w:sz w:val="28"/>
          <w:szCs w:val="28"/>
          <w:lang w:eastAsia="en-US"/>
        </w:rPr>
        <w:t>м</w:t>
      </w:r>
      <w:r w:rsidR="00D30A54">
        <w:rPr>
          <w:rFonts w:eastAsia="Calibri"/>
          <w:b w:val="0"/>
          <w:sz w:val="28"/>
          <w:szCs w:val="28"/>
          <w:lang w:eastAsia="en-US"/>
        </w:rPr>
        <w:t>и</w:t>
      </w:r>
      <w:r w:rsidR="00BC0E9C">
        <w:rPr>
          <w:rFonts w:eastAsia="Calibri"/>
          <w:b w:val="0"/>
          <w:sz w:val="28"/>
          <w:szCs w:val="28"/>
          <w:lang w:eastAsia="en-US"/>
        </w:rPr>
        <w:t xml:space="preserve"> от 06.10.20</w:t>
      </w:r>
      <w:r w:rsidR="00BC0E9C" w:rsidRPr="00742984">
        <w:rPr>
          <w:rFonts w:eastAsia="Calibri"/>
          <w:b w:val="0"/>
          <w:sz w:val="28"/>
          <w:szCs w:val="28"/>
          <w:lang w:eastAsia="en-US"/>
        </w:rPr>
        <w:t>0</w:t>
      </w:r>
      <w:r w:rsidRPr="008E0BA5">
        <w:rPr>
          <w:rFonts w:eastAsia="Calibri"/>
          <w:b w:val="0"/>
          <w:sz w:val="28"/>
          <w:szCs w:val="28"/>
          <w:lang w:eastAsia="en-US"/>
        </w:rPr>
        <w:t xml:space="preserve">3 г. №131-ФЗ    «Об общих принципах организации местного самоуправления в Российской Федерации», </w:t>
      </w:r>
      <w:r w:rsidR="00D30A54">
        <w:rPr>
          <w:rFonts w:eastAsia="Calibri"/>
          <w:b w:val="0"/>
          <w:sz w:val="28"/>
          <w:szCs w:val="28"/>
          <w:lang w:eastAsia="en-US"/>
        </w:rPr>
        <w:t xml:space="preserve">от 28.12.2009 г. №381-ФЗ «Об основах государственного регулирования торговой деятельности в Российской Федерации», Законом </w:t>
      </w:r>
      <w:proofErr w:type="gramStart"/>
      <w:r w:rsidR="00D30A54">
        <w:rPr>
          <w:rFonts w:eastAsia="Calibri"/>
          <w:b w:val="0"/>
          <w:sz w:val="28"/>
          <w:szCs w:val="28"/>
          <w:lang w:eastAsia="en-US"/>
        </w:rPr>
        <w:t xml:space="preserve">Республики Северная Осетия-Алания от 08.07.2010 г. №39-РЗ </w:t>
      </w:r>
      <w:r w:rsidR="00BE4B9B">
        <w:rPr>
          <w:rFonts w:eastAsia="Calibri"/>
          <w:b w:val="0"/>
          <w:sz w:val="28"/>
          <w:szCs w:val="28"/>
          <w:lang w:eastAsia="en-US"/>
        </w:rPr>
        <w:t xml:space="preserve">                      </w:t>
      </w:r>
      <w:r w:rsidR="00D30A54">
        <w:rPr>
          <w:rFonts w:eastAsia="Calibri"/>
          <w:b w:val="0"/>
          <w:sz w:val="28"/>
          <w:szCs w:val="28"/>
          <w:lang w:eastAsia="en-US"/>
        </w:rPr>
        <w:t xml:space="preserve">«О государственном регулировании торговой деятельности», Постановлением Правительства Республики Северная Осетия-Алания от 27.12.2010 г. №370 «Об утверждении порядка разработки и утверждения органами </w:t>
      </w:r>
      <w:proofErr w:type="gramEnd"/>
      <w:r w:rsidR="00D30A54">
        <w:rPr>
          <w:rFonts w:eastAsia="Calibri"/>
          <w:b w:val="0"/>
          <w:sz w:val="28"/>
          <w:szCs w:val="28"/>
          <w:lang w:eastAsia="en-US"/>
        </w:rPr>
        <w:t>местного самоуправления Республики Северная Осетия-Алания</w:t>
      </w:r>
      <w:r w:rsidR="00914540">
        <w:rPr>
          <w:rFonts w:eastAsia="Calibri"/>
          <w:b w:val="0"/>
          <w:sz w:val="28"/>
          <w:szCs w:val="28"/>
          <w:lang w:eastAsia="en-US"/>
        </w:rPr>
        <w:t xml:space="preserve"> схемы размещения нестационарных торговых объектов», </w:t>
      </w:r>
      <w:r w:rsidRPr="008E0BA5">
        <w:rPr>
          <w:rFonts w:eastAsia="Calibri"/>
          <w:b w:val="0"/>
          <w:sz w:val="28"/>
          <w:szCs w:val="28"/>
          <w:lang w:eastAsia="en-US"/>
        </w:rPr>
        <w:t xml:space="preserve">постановлением администрации местного самоуправления </w:t>
      </w:r>
      <w:r w:rsidR="00914540">
        <w:rPr>
          <w:rFonts w:eastAsia="Calibri"/>
          <w:b w:val="0"/>
          <w:sz w:val="28"/>
          <w:szCs w:val="28"/>
          <w:lang w:eastAsia="en-US"/>
        </w:rPr>
        <w:t xml:space="preserve">Пригородного муниципального района </w:t>
      </w:r>
      <w:r w:rsidR="00100E0B">
        <w:rPr>
          <w:rFonts w:eastAsia="Calibri"/>
          <w:b w:val="0"/>
          <w:sz w:val="28"/>
          <w:szCs w:val="28"/>
          <w:lang w:eastAsia="en-US"/>
        </w:rPr>
        <w:t>от 16.02.2024</w:t>
      </w:r>
      <w:r w:rsidRPr="008E0BA5">
        <w:rPr>
          <w:rFonts w:eastAsia="Calibri"/>
          <w:b w:val="0"/>
          <w:sz w:val="28"/>
          <w:szCs w:val="28"/>
          <w:lang w:eastAsia="en-US"/>
        </w:rPr>
        <w:t xml:space="preserve"> г.</w:t>
      </w:r>
      <w:r w:rsidR="00100E0B">
        <w:rPr>
          <w:rFonts w:eastAsia="Calibri"/>
          <w:b w:val="0"/>
          <w:sz w:val="28"/>
          <w:szCs w:val="28"/>
          <w:lang w:eastAsia="en-US"/>
        </w:rPr>
        <w:t xml:space="preserve"> № 72</w:t>
      </w:r>
      <w:r w:rsidRPr="008E0BA5">
        <w:rPr>
          <w:rFonts w:eastAsia="Calibri"/>
          <w:b w:val="0"/>
          <w:sz w:val="28"/>
          <w:szCs w:val="28"/>
          <w:lang w:eastAsia="en-US"/>
        </w:rPr>
        <w:t xml:space="preserve"> «Об утверждении По</w:t>
      </w:r>
      <w:r w:rsidR="00C75E72">
        <w:rPr>
          <w:rFonts w:eastAsia="Calibri"/>
          <w:b w:val="0"/>
          <w:sz w:val="28"/>
          <w:szCs w:val="28"/>
          <w:lang w:eastAsia="en-US"/>
        </w:rPr>
        <w:t>рядка разработки и утверждения схемы размещения нестационарных торговых объектов на территории Пригородного муниципального района РСО-Алания»</w:t>
      </w:r>
      <w:bookmarkStart w:id="1" w:name="_GoBack"/>
      <w:bookmarkEnd w:id="1"/>
      <w:r w:rsidRPr="008E0BA5">
        <w:rPr>
          <w:rFonts w:eastAsia="Calibri"/>
          <w:b w:val="0"/>
          <w:sz w:val="28"/>
          <w:szCs w:val="28"/>
          <w:lang w:eastAsia="en-US"/>
        </w:rPr>
        <w:t xml:space="preserve"> </w:t>
      </w:r>
      <w:r w:rsidR="00742984" w:rsidRPr="001B49C5">
        <w:rPr>
          <w:rFonts w:eastAsiaTheme="minorHAnsi"/>
          <w:i/>
          <w:sz w:val="28"/>
          <w:szCs w:val="28"/>
          <w:lang w:eastAsia="en-US"/>
        </w:rPr>
        <w:t>постановляю:</w:t>
      </w:r>
    </w:p>
    <w:p w:rsidR="00B3707C" w:rsidRDefault="00B3707C" w:rsidP="00EE3C0C">
      <w:pPr>
        <w:spacing w:after="0"/>
        <w:ind w:firstLine="720"/>
        <w:jc w:val="both"/>
        <w:rPr>
          <w:rFonts w:eastAsia="Calibri"/>
          <w:b w:val="0"/>
          <w:sz w:val="28"/>
          <w:szCs w:val="28"/>
          <w:lang w:eastAsia="en-US"/>
        </w:rPr>
      </w:pPr>
      <w:r>
        <w:rPr>
          <w:rFonts w:eastAsia="Calibri"/>
          <w:b w:val="0"/>
          <w:sz w:val="28"/>
          <w:szCs w:val="28"/>
          <w:lang w:eastAsia="en-US"/>
        </w:rPr>
        <w:t xml:space="preserve">1. Утвердить схему размещения нестационарных торговых объектов на территории </w:t>
      </w:r>
      <w:proofErr w:type="spellStart"/>
      <w:r w:rsidR="00264DE2">
        <w:rPr>
          <w:rFonts w:eastAsia="Calibri"/>
          <w:b w:val="0"/>
          <w:sz w:val="28"/>
          <w:szCs w:val="28"/>
          <w:lang w:eastAsia="en-US"/>
        </w:rPr>
        <w:t>Архонского</w:t>
      </w:r>
      <w:proofErr w:type="spellEnd"/>
      <w:r w:rsidR="00264DE2">
        <w:rPr>
          <w:rFonts w:eastAsia="Calibri"/>
          <w:b w:val="0"/>
          <w:sz w:val="28"/>
          <w:szCs w:val="28"/>
          <w:lang w:eastAsia="en-US"/>
        </w:rPr>
        <w:t xml:space="preserve"> сельского поселения </w:t>
      </w:r>
      <w:r>
        <w:rPr>
          <w:rFonts w:eastAsia="Calibri"/>
          <w:b w:val="0"/>
          <w:sz w:val="28"/>
          <w:szCs w:val="28"/>
          <w:lang w:eastAsia="en-US"/>
        </w:rPr>
        <w:t xml:space="preserve">Пригородного муниципального района РСО-Алания </w:t>
      </w:r>
      <w:r w:rsidR="00C40381">
        <w:rPr>
          <w:rFonts w:eastAsia="Calibri"/>
          <w:b w:val="0"/>
          <w:sz w:val="28"/>
          <w:szCs w:val="28"/>
          <w:lang w:eastAsia="en-US"/>
        </w:rPr>
        <w:t>согласно приложению №</w:t>
      </w:r>
      <w:r w:rsidR="00D27228">
        <w:rPr>
          <w:rFonts w:eastAsia="Calibri"/>
          <w:b w:val="0"/>
          <w:sz w:val="28"/>
          <w:szCs w:val="28"/>
          <w:lang w:eastAsia="en-US"/>
        </w:rPr>
        <w:t xml:space="preserve"> </w:t>
      </w:r>
      <w:r w:rsidR="00C40381">
        <w:rPr>
          <w:rFonts w:eastAsia="Calibri"/>
          <w:b w:val="0"/>
          <w:sz w:val="28"/>
          <w:szCs w:val="28"/>
          <w:lang w:eastAsia="en-US"/>
        </w:rPr>
        <w:t>1.</w:t>
      </w:r>
    </w:p>
    <w:p w:rsidR="00C40381" w:rsidRDefault="00C40381" w:rsidP="00EE3C0C">
      <w:pPr>
        <w:spacing w:after="0"/>
        <w:ind w:firstLine="720"/>
        <w:jc w:val="both"/>
        <w:rPr>
          <w:rFonts w:eastAsia="Calibri"/>
          <w:b w:val="0"/>
          <w:sz w:val="28"/>
          <w:szCs w:val="28"/>
          <w:lang w:eastAsia="en-US"/>
        </w:rPr>
      </w:pPr>
      <w:r>
        <w:rPr>
          <w:rFonts w:eastAsia="Calibri"/>
          <w:b w:val="0"/>
          <w:sz w:val="28"/>
          <w:szCs w:val="28"/>
          <w:lang w:eastAsia="en-US"/>
        </w:rPr>
        <w:t xml:space="preserve">2. Утвердить схему размещения нестационарных торговых объектов на территории </w:t>
      </w:r>
      <w:proofErr w:type="spellStart"/>
      <w:r w:rsidR="00264DE2">
        <w:rPr>
          <w:rFonts w:eastAsia="Calibri"/>
          <w:b w:val="0"/>
          <w:sz w:val="28"/>
          <w:szCs w:val="28"/>
          <w:lang w:eastAsia="en-US"/>
        </w:rPr>
        <w:t>Гизельского</w:t>
      </w:r>
      <w:proofErr w:type="spellEnd"/>
      <w:r w:rsidR="00264DE2">
        <w:rPr>
          <w:rFonts w:eastAsia="Calibri"/>
          <w:b w:val="0"/>
          <w:sz w:val="28"/>
          <w:szCs w:val="28"/>
          <w:lang w:eastAsia="en-US"/>
        </w:rPr>
        <w:t xml:space="preserve"> сельского поселения </w:t>
      </w:r>
      <w:r>
        <w:rPr>
          <w:rFonts w:eastAsia="Calibri"/>
          <w:b w:val="0"/>
          <w:sz w:val="28"/>
          <w:szCs w:val="28"/>
          <w:lang w:eastAsia="en-US"/>
        </w:rPr>
        <w:t>Пригородного муниципального района РСО-Алания согласно приложению №</w:t>
      </w:r>
      <w:r w:rsidR="00D27228">
        <w:rPr>
          <w:rFonts w:eastAsia="Calibri"/>
          <w:b w:val="0"/>
          <w:sz w:val="28"/>
          <w:szCs w:val="28"/>
          <w:lang w:eastAsia="en-US"/>
        </w:rPr>
        <w:t xml:space="preserve"> </w:t>
      </w:r>
      <w:r>
        <w:rPr>
          <w:rFonts w:eastAsia="Calibri"/>
          <w:b w:val="0"/>
          <w:sz w:val="28"/>
          <w:szCs w:val="28"/>
          <w:lang w:eastAsia="en-US"/>
        </w:rPr>
        <w:t>2</w:t>
      </w:r>
      <w:r w:rsidR="00D27228">
        <w:rPr>
          <w:rFonts w:eastAsia="Calibri"/>
          <w:b w:val="0"/>
          <w:sz w:val="28"/>
          <w:szCs w:val="28"/>
          <w:lang w:eastAsia="en-US"/>
        </w:rPr>
        <w:t>.</w:t>
      </w:r>
    </w:p>
    <w:p w:rsidR="00D27228" w:rsidRDefault="00D27228" w:rsidP="00D27228">
      <w:pPr>
        <w:spacing w:after="0"/>
        <w:ind w:firstLine="720"/>
        <w:jc w:val="both"/>
        <w:rPr>
          <w:rFonts w:eastAsia="Calibri"/>
          <w:b w:val="0"/>
          <w:sz w:val="28"/>
          <w:szCs w:val="28"/>
          <w:lang w:eastAsia="en-US"/>
        </w:rPr>
      </w:pPr>
      <w:r>
        <w:rPr>
          <w:rFonts w:eastAsia="Calibri"/>
          <w:b w:val="0"/>
          <w:sz w:val="28"/>
          <w:szCs w:val="28"/>
          <w:lang w:eastAsia="en-US"/>
        </w:rPr>
        <w:lastRenderedPageBreak/>
        <w:t>3.</w:t>
      </w:r>
      <w:r w:rsidRPr="00D27228">
        <w:rPr>
          <w:rFonts w:eastAsia="Calibri"/>
          <w:b w:val="0"/>
          <w:sz w:val="28"/>
          <w:szCs w:val="28"/>
          <w:lang w:eastAsia="en-US"/>
        </w:rPr>
        <w:t xml:space="preserve"> </w:t>
      </w:r>
      <w:r>
        <w:rPr>
          <w:rFonts w:eastAsia="Calibri"/>
          <w:b w:val="0"/>
          <w:sz w:val="28"/>
          <w:szCs w:val="28"/>
          <w:lang w:eastAsia="en-US"/>
        </w:rPr>
        <w:t xml:space="preserve">Утвердить схему размещения нестационарных торговых объектов на территории </w:t>
      </w:r>
      <w:proofErr w:type="spellStart"/>
      <w:r w:rsidR="00264DE2">
        <w:rPr>
          <w:rFonts w:eastAsia="Calibri"/>
          <w:b w:val="0"/>
          <w:sz w:val="28"/>
          <w:szCs w:val="28"/>
          <w:lang w:eastAsia="en-US"/>
        </w:rPr>
        <w:t>Даргавского</w:t>
      </w:r>
      <w:proofErr w:type="spellEnd"/>
      <w:r w:rsidR="00264DE2">
        <w:rPr>
          <w:rFonts w:eastAsia="Calibri"/>
          <w:b w:val="0"/>
          <w:sz w:val="28"/>
          <w:szCs w:val="28"/>
          <w:lang w:eastAsia="en-US"/>
        </w:rPr>
        <w:t xml:space="preserve"> сельского поселения </w:t>
      </w:r>
      <w:r>
        <w:rPr>
          <w:rFonts w:eastAsia="Calibri"/>
          <w:b w:val="0"/>
          <w:sz w:val="28"/>
          <w:szCs w:val="28"/>
          <w:lang w:eastAsia="en-US"/>
        </w:rPr>
        <w:t>Пригородного муниципального района РСО-Алания согласно приложению № 3.</w:t>
      </w:r>
    </w:p>
    <w:p w:rsidR="00D27228" w:rsidRDefault="00D27228" w:rsidP="00D27228">
      <w:pPr>
        <w:spacing w:after="0"/>
        <w:ind w:firstLine="720"/>
        <w:jc w:val="both"/>
        <w:rPr>
          <w:rFonts w:eastAsia="Calibri"/>
          <w:b w:val="0"/>
          <w:sz w:val="28"/>
          <w:szCs w:val="28"/>
          <w:lang w:eastAsia="en-US"/>
        </w:rPr>
      </w:pPr>
      <w:r>
        <w:rPr>
          <w:rFonts w:eastAsia="Calibri"/>
          <w:b w:val="0"/>
          <w:sz w:val="28"/>
          <w:szCs w:val="28"/>
          <w:lang w:eastAsia="en-US"/>
        </w:rPr>
        <w:t xml:space="preserve">4. Утвердить схему размещения нестационарных торговых объектов на территории </w:t>
      </w:r>
      <w:proofErr w:type="spellStart"/>
      <w:r w:rsidR="008C0156">
        <w:rPr>
          <w:rFonts w:eastAsia="Calibri"/>
          <w:b w:val="0"/>
          <w:sz w:val="28"/>
          <w:szCs w:val="28"/>
          <w:lang w:eastAsia="en-US"/>
        </w:rPr>
        <w:t>Донгаронского</w:t>
      </w:r>
      <w:proofErr w:type="spellEnd"/>
      <w:r w:rsidR="008C0156">
        <w:rPr>
          <w:rFonts w:eastAsia="Calibri"/>
          <w:b w:val="0"/>
          <w:sz w:val="28"/>
          <w:szCs w:val="28"/>
          <w:lang w:eastAsia="en-US"/>
        </w:rPr>
        <w:t xml:space="preserve"> сельского поселения </w:t>
      </w:r>
      <w:r>
        <w:rPr>
          <w:rFonts w:eastAsia="Calibri"/>
          <w:b w:val="0"/>
          <w:sz w:val="28"/>
          <w:szCs w:val="28"/>
          <w:lang w:eastAsia="en-US"/>
        </w:rPr>
        <w:t>Пригородного муниципального района РСО-Алания согласно приложению № 4.</w:t>
      </w:r>
    </w:p>
    <w:p w:rsidR="00D27228" w:rsidRDefault="00D27228" w:rsidP="00D27228">
      <w:pPr>
        <w:spacing w:after="0"/>
        <w:ind w:firstLine="720"/>
        <w:jc w:val="both"/>
        <w:rPr>
          <w:rFonts w:eastAsia="Calibri"/>
          <w:b w:val="0"/>
          <w:sz w:val="28"/>
          <w:szCs w:val="28"/>
          <w:lang w:eastAsia="en-US"/>
        </w:rPr>
      </w:pPr>
      <w:r>
        <w:rPr>
          <w:rFonts w:eastAsia="Calibri"/>
          <w:b w:val="0"/>
          <w:sz w:val="28"/>
          <w:szCs w:val="28"/>
          <w:lang w:eastAsia="en-US"/>
        </w:rPr>
        <w:t xml:space="preserve">5. Утвердить схему размещения нестационарных торговых объектов на территории </w:t>
      </w:r>
      <w:proofErr w:type="spellStart"/>
      <w:r w:rsidR="008C0156">
        <w:rPr>
          <w:rFonts w:eastAsia="Calibri"/>
          <w:b w:val="0"/>
          <w:sz w:val="28"/>
          <w:szCs w:val="28"/>
          <w:lang w:eastAsia="en-US"/>
        </w:rPr>
        <w:t>Ирского</w:t>
      </w:r>
      <w:proofErr w:type="spellEnd"/>
      <w:r w:rsidR="008C0156">
        <w:rPr>
          <w:rFonts w:eastAsia="Calibri"/>
          <w:b w:val="0"/>
          <w:sz w:val="28"/>
          <w:szCs w:val="28"/>
          <w:lang w:eastAsia="en-US"/>
        </w:rPr>
        <w:t xml:space="preserve"> сельского поселения </w:t>
      </w:r>
      <w:r>
        <w:rPr>
          <w:rFonts w:eastAsia="Calibri"/>
          <w:b w:val="0"/>
          <w:sz w:val="28"/>
          <w:szCs w:val="28"/>
          <w:lang w:eastAsia="en-US"/>
        </w:rPr>
        <w:t>Пригородного муниципального района РСО-Алания согласно приложению № 5.</w:t>
      </w:r>
    </w:p>
    <w:p w:rsidR="00D27228" w:rsidRDefault="00D27228" w:rsidP="00EE3C0C">
      <w:pPr>
        <w:spacing w:after="0"/>
        <w:ind w:firstLine="720"/>
        <w:jc w:val="both"/>
        <w:rPr>
          <w:rFonts w:eastAsia="Calibri"/>
          <w:b w:val="0"/>
          <w:sz w:val="28"/>
          <w:szCs w:val="28"/>
          <w:lang w:eastAsia="en-US"/>
        </w:rPr>
      </w:pPr>
      <w:r>
        <w:rPr>
          <w:rFonts w:eastAsia="Calibri"/>
          <w:b w:val="0"/>
          <w:sz w:val="28"/>
          <w:szCs w:val="28"/>
          <w:lang w:eastAsia="en-US"/>
        </w:rPr>
        <w:t>6.</w:t>
      </w:r>
      <w:r w:rsidRPr="00D27228">
        <w:rPr>
          <w:rFonts w:eastAsia="Calibri"/>
          <w:b w:val="0"/>
          <w:sz w:val="28"/>
          <w:szCs w:val="28"/>
          <w:lang w:eastAsia="en-US"/>
        </w:rPr>
        <w:t xml:space="preserve"> </w:t>
      </w:r>
      <w:r>
        <w:rPr>
          <w:rFonts w:eastAsia="Calibri"/>
          <w:b w:val="0"/>
          <w:sz w:val="28"/>
          <w:szCs w:val="28"/>
          <w:lang w:eastAsia="en-US"/>
        </w:rPr>
        <w:t xml:space="preserve">Утвердить схему размещения нестационарных торговых объектов на территории </w:t>
      </w:r>
      <w:proofErr w:type="spellStart"/>
      <w:r w:rsidR="008C0156">
        <w:rPr>
          <w:rFonts w:eastAsia="Calibri"/>
          <w:b w:val="0"/>
          <w:sz w:val="28"/>
          <w:szCs w:val="28"/>
          <w:lang w:eastAsia="en-US"/>
        </w:rPr>
        <w:t>Камбилеевского</w:t>
      </w:r>
      <w:proofErr w:type="spellEnd"/>
      <w:r w:rsidR="008C0156">
        <w:rPr>
          <w:rFonts w:eastAsia="Calibri"/>
          <w:b w:val="0"/>
          <w:sz w:val="28"/>
          <w:szCs w:val="28"/>
          <w:lang w:eastAsia="en-US"/>
        </w:rPr>
        <w:t xml:space="preserve"> сельского поселения </w:t>
      </w:r>
      <w:r>
        <w:rPr>
          <w:rFonts w:eastAsia="Calibri"/>
          <w:b w:val="0"/>
          <w:sz w:val="28"/>
          <w:szCs w:val="28"/>
          <w:lang w:eastAsia="en-US"/>
        </w:rPr>
        <w:t>Пригородного муниципального района РСО-Алания согласно приложению № 6.</w:t>
      </w:r>
    </w:p>
    <w:p w:rsidR="00D27228" w:rsidRDefault="00D27228" w:rsidP="00EE3C0C">
      <w:pPr>
        <w:spacing w:after="0"/>
        <w:ind w:firstLine="720"/>
        <w:jc w:val="both"/>
        <w:rPr>
          <w:rFonts w:eastAsia="Calibri"/>
          <w:b w:val="0"/>
          <w:sz w:val="28"/>
          <w:szCs w:val="28"/>
          <w:lang w:eastAsia="en-US"/>
        </w:rPr>
      </w:pPr>
      <w:r>
        <w:rPr>
          <w:rFonts w:eastAsia="Calibri"/>
          <w:b w:val="0"/>
          <w:sz w:val="28"/>
          <w:szCs w:val="28"/>
          <w:lang w:eastAsia="en-US"/>
        </w:rPr>
        <w:t xml:space="preserve">7. Утвердить схему размещения нестационарных торговых объектов на территории </w:t>
      </w:r>
      <w:proofErr w:type="spellStart"/>
      <w:r w:rsidR="00B12C63">
        <w:rPr>
          <w:rFonts w:eastAsia="Calibri"/>
          <w:b w:val="0"/>
          <w:sz w:val="28"/>
          <w:szCs w:val="28"/>
          <w:lang w:eastAsia="en-US"/>
        </w:rPr>
        <w:t>Кармадонского</w:t>
      </w:r>
      <w:proofErr w:type="spellEnd"/>
      <w:r w:rsidR="00B12C63">
        <w:rPr>
          <w:rFonts w:eastAsia="Calibri"/>
          <w:b w:val="0"/>
          <w:sz w:val="28"/>
          <w:szCs w:val="28"/>
          <w:lang w:eastAsia="en-US"/>
        </w:rPr>
        <w:t xml:space="preserve"> сельского поселения </w:t>
      </w:r>
      <w:r>
        <w:rPr>
          <w:rFonts w:eastAsia="Calibri"/>
          <w:b w:val="0"/>
          <w:sz w:val="28"/>
          <w:szCs w:val="28"/>
          <w:lang w:eastAsia="en-US"/>
        </w:rPr>
        <w:t>Пригородного муниципального района РСО-Алания согласно приложению № 7.</w:t>
      </w:r>
    </w:p>
    <w:p w:rsidR="00D27228" w:rsidRDefault="00D27228" w:rsidP="00EE3C0C">
      <w:pPr>
        <w:spacing w:after="0"/>
        <w:ind w:firstLine="720"/>
        <w:jc w:val="both"/>
        <w:rPr>
          <w:rFonts w:eastAsia="Calibri"/>
          <w:b w:val="0"/>
          <w:sz w:val="28"/>
          <w:szCs w:val="28"/>
          <w:lang w:eastAsia="en-US"/>
        </w:rPr>
      </w:pPr>
      <w:r>
        <w:rPr>
          <w:rFonts w:eastAsia="Calibri"/>
          <w:b w:val="0"/>
          <w:sz w:val="28"/>
          <w:szCs w:val="28"/>
          <w:lang w:eastAsia="en-US"/>
        </w:rPr>
        <w:t xml:space="preserve">8. Утвердить схему размещения нестационарных торговых объектов на территории </w:t>
      </w:r>
      <w:proofErr w:type="spellStart"/>
      <w:r w:rsidR="004625A3">
        <w:rPr>
          <w:rFonts w:eastAsia="Calibri"/>
          <w:b w:val="0"/>
          <w:sz w:val="28"/>
          <w:szCs w:val="28"/>
          <w:lang w:eastAsia="en-US"/>
        </w:rPr>
        <w:t>Куртатского</w:t>
      </w:r>
      <w:proofErr w:type="spellEnd"/>
      <w:r w:rsidR="004625A3">
        <w:rPr>
          <w:rFonts w:eastAsia="Calibri"/>
          <w:b w:val="0"/>
          <w:sz w:val="28"/>
          <w:szCs w:val="28"/>
          <w:lang w:eastAsia="en-US"/>
        </w:rPr>
        <w:t xml:space="preserve"> сельского поселения </w:t>
      </w:r>
      <w:r>
        <w:rPr>
          <w:rFonts w:eastAsia="Calibri"/>
          <w:b w:val="0"/>
          <w:sz w:val="28"/>
          <w:szCs w:val="28"/>
          <w:lang w:eastAsia="en-US"/>
        </w:rPr>
        <w:t>Пригородного муниципального района РСО-Алания согласно приложению № 8.</w:t>
      </w:r>
    </w:p>
    <w:p w:rsidR="00D27228" w:rsidRDefault="00D27228" w:rsidP="00EE3C0C">
      <w:pPr>
        <w:spacing w:after="0"/>
        <w:ind w:firstLine="720"/>
        <w:jc w:val="both"/>
        <w:rPr>
          <w:rFonts w:eastAsia="Calibri"/>
          <w:b w:val="0"/>
          <w:sz w:val="28"/>
          <w:szCs w:val="28"/>
          <w:lang w:eastAsia="en-US"/>
        </w:rPr>
      </w:pPr>
      <w:r>
        <w:rPr>
          <w:rFonts w:eastAsia="Calibri"/>
          <w:b w:val="0"/>
          <w:sz w:val="28"/>
          <w:szCs w:val="28"/>
          <w:lang w:eastAsia="en-US"/>
        </w:rPr>
        <w:t xml:space="preserve">9. Утвердить схему размещения нестационарных торговых объектов на территории </w:t>
      </w:r>
      <w:r w:rsidR="00B67F6A">
        <w:rPr>
          <w:rFonts w:eastAsia="Calibri"/>
          <w:b w:val="0"/>
          <w:sz w:val="28"/>
          <w:szCs w:val="28"/>
          <w:lang w:eastAsia="en-US"/>
        </w:rPr>
        <w:t xml:space="preserve">Майского сельского поселения </w:t>
      </w:r>
      <w:r>
        <w:rPr>
          <w:rFonts w:eastAsia="Calibri"/>
          <w:b w:val="0"/>
          <w:sz w:val="28"/>
          <w:szCs w:val="28"/>
          <w:lang w:eastAsia="en-US"/>
        </w:rPr>
        <w:t>Пригородного муниципального района РСО-Алания согласно приложению № 9.</w:t>
      </w:r>
    </w:p>
    <w:p w:rsidR="00D27228" w:rsidRDefault="00D27228" w:rsidP="00EE3C0C">
      <w:pPr>
        <w:spacing w:after="0"/>
        <w:ind w:firstLine="720"/>
        <w:jc w:val="both"/>
        <w:rPr>
          <w:rFonts w:eastAsia="Calibri"/>
          <w:b w:val="0"/>
          <w:sz w:val="28"/>
          <w:szCs w:val="28"/>
          <w:lang w:eastAsia="en-US"/>
        </w:rPr>
      </w:pPr>
      <w:r>
        <w:rPr>
          <w:rFonts w:eastAsia="Calibri"/>
          <w:b w:val="0"/>
          <w:sz w:val="28"/>
          <w:szCs w:val="28"/>
          <w:lang w:eastAsia="en-US"/>
        </w:rPr>
        <w:t>10. Утвердить схему размещения нестационарных торговых объектов на территории</w:t>
      </w:r>
      <w:r w:rsidR="00B67F6A">
        <w:rPr>
          <w:rFonts w:eastAsia="Calibri"/>
          <w:b w:val="0"/>
          <w:sz w:val="28"/>
          <w:szCs w:val="28"/>
          <w:lang w:eastAsia="en-US"/>
        </w:rPr>
        <w:t xml:space="preserve"> Михайловского сельского поселения </w:t>
      </w:r>
      <w:r>
        <w:rPr>
          <w:rFonts w:eastAsia="Calibri"/>
          <w:b w:val="0"/>
          <w:sz w:val="28"/>
          <w:szCs w:val="28"/>
          <w:lang w:eastAsia="en-US"/>
        </w:rPr>
        <w:t xml:space="preserve"> Пригородного муниципального района РСО-Алания согласно приложению № 10.</w:t>
      </w:r>
    </w:p>
    <w:p w:rsidR="00D27228" w:rsidRDefault="00D27228" w:rsidP="00EE3C0C">
      <w:pPr>
        <w:spacing w:after="0"/>
        <w:ind w:firstLine="720"/>
        <w:jc w:val="both"/>
        <w:rPr>
          <w:rFonts w:eastAsia="Calibri"/>
          <w:b w:val="0"/>
          <w:sz w:val="28"/>
          <w:szCs w:val="28"/>
          <w:lang w:eastAsia="en-US"/>
        </w:rPr>
      </w:pPr>
      <w:r>
        <w:rPr>
          <w:rFonts w:eastAsia="Calibri"/>
          <w:b w:val="0"/>
          <w:sz w:val="28"/>
          <w:szCs w:val="28"/>
          <w:lang w:eastAsia="en-US"/>
        </w:rPr>
        <w:t>11. Утвердить схему размещения нестационарных торговых объектов на территории</w:t>
      </w:r>
      <w:r w:rsidR="008A23EF">
        <w:rPr>
          <w:rFonts w:eastAsia="Calibri"/>
          <w:b w:val="0"/>
          <w:sz w:val="28"/>
          <w:szCs w:val="28"/>
          <w:lang w:eastAsia="en-US"/>
        </w:rPr>
        <w:t xml:space="preserve"> </w:t>
      </w:r>
      <w:proofErr w:type="spellStart"/>
      <w:r w:rsidR="008A23EF">
        <w:rPr>
          <w:rFonts w:eastAsia="Calibri"/>
          <w:b w:val="0"/>
          <w:sz w:val="28"/>
          <w:szCs w:val="28"/>
          <w:lang w:eastAsia="en-US"/>
        </w:rPr>
        <w:t>Нижнесанибанского</w:t>
      </w:r>
      <w:proofErr w:type="spellEnd"/>
      <w:r w:rsidR="008A23EF">
        <w:rPr>
          <w:rFonts w:eastAsia="Calibri"/>
          <w:b w:val="0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b w:val="0"/>
          <w:sz w:val="28"/>
          <w:szCs w:val="28"/>
          <w:lang w:eastAsia="en-US"/>
        </w:rPr>
        <w:t xml:space="preserve"> Пригородного муниципального района РСО-Алания согласно приложению № 11.</w:t>
      </w:r>
    </w:p>
    <w:p w:rsidR="00D27228" w:rsidRDefault="00D27228" w:rsidP="00EE3C0C">
      <w:pPr>
        <w:spacing w:after="0"/>
        <w:ind w:firstLine="720"/>
        <w:jc w:val="both"/>
        <w:rPr>
          <w:rFonts w:eastAsia="Calibri"/>
          <w:b w:val="0"/>
          <w:sz w:val="28"/>
          <w:szCs w:val="28"/>
          <w:lang w:eastAsia="en-US"/>
        </w:rPr>
      </w:pPr>
      <w:r>
        <w:rPr>
          <w:rFonts w:eastAsia="Calibri"/>
          <w:b w:val="0"/>
          <w:sz w:val="28"/>
          <w:szCs w:val="28"/>
          <w:lang w:eastAsia="en-US"/>
        </w:rPr>
        <w:t>12. Утвердить схему размещения нестационарных торговых объектов на территории</w:t>
      </w:r>
      <w:r w:rsidR="00D05F0C">
        <w:rPr>
          <w:rFonts w:eastAsia="Calibri"/>
          <w:b w:val="0"/>
          <w:sz w:val="28"/>
          <w:szCs w:val="28"/>
          <w:lang w:eastAsia="en-US"/>
        </w:rPr>
        <w:t xml:space="preserve"> </w:t>
      </w:r>
      <w:proofErr w:type="spellStart"/>
      <w:r w:rsidR="00D05F0C">
        <w:rPr>
          <w:rFonts w:eastAsia="Calibri"/>
          <w:b w:val="0"/>
          <w:sz w:val="28"/>
          <w:szCs w:val="28"/>
          <w:lang w:eastAsia="en-US"/>
        </w:rPr>
        <w:t>Ногирского</w:t>
      </w:r>
      <w:proofErr w:type="spellEnd"/>
      <w:r w:rsidR="00D05F0C">
        <w:rPr>
          <w:rFonts w:eastAsia="Calibri"/>
          <w:b w:val="0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b w:val="0"/>
          <w:sz w:val="28"/>
          <w:szCs w:val="28"/>
          <w:lang w:eastAsia="en-US"/>
        </w:rPr>
        <w:t xml:space="preserve"> Пригородного муниципального района РСО-Алания согласно приложению № 12.</w:t>
      </w:r>
    </w:p>
    <w:p w:rsidR="00D27228" w:rsidRDefault="00D27228" w:rsidP="00EE3C0C">
      <w:pPr>
        <w:spacing w:after="0"/>
        <w:ind w:firstLine="720"/>
        <w:jc w:val="both"/>
        <w:rPr>
          <w:rFonts w:eastAsia="Calibri"/>
          <w:b w:val="0"/>
          <w:sz w:val="28"/>
          <w:szCs w:val="28"/>
          <w:lang w:eastAsia="en-US"/>
        </w:rPr>
      </w:pPr>
      <w:r>
        <w:rPr>
          <w:rFonts w:eastAsia="Calibri"/>
          <w:b w:val="0"/>
          <w:sz w:val="28"/>
          <w:szCs w:val="28"/>
          <w:lang w:eastAsia="en-US"/>
        </w:rPr>
        <w:t>13. Утвердить схему размещения нестационарных торговых объектов на территории</w:t>
      </w:r>
      <w:r w:rsidR="001159EB">
        <w:rPr>
          <w:rFonts w:eastAsia="Calibri"/>
          <w:b w:val="0"/>
          <w:sz w:val="28"/>
          <w:szCs w:val="28"/>
          <w:lang w:eastAsia="en-US"/>
        </w:rPr>
        <w:t xml:space="preserve"> Октябрьского сельского поселения</w:t>
      </w:r>
      <w:r>
        <w:rPr>
          <w:rFonts w:eastAsia="Calibri"/>
          <w:b w:val="0"/>
          <w:sz w:val="28"/>
          <w:szCs w:val="28"/>
          <w:lang w:eastAsia="en-US"/>
        </w:rPr>
        <w:t xml:space="preserve"> Пригородного муниципального района РСО-Алания согласно приложению № 13.</w:t>
      </w:r>
    </w:p>
    <w:p w:rsidR="00D27228" w:rsidRDefault="00D27228" w:rsidP="00EE3C0C">
      <w:pPr>
        <w:spacing w:after="0"/>
        <w:ind w:firstLine="720"/>
        <w:jc w:val="both"/>
        <w:rPr>
          <w:rFonts w:eastAsia="Calibri"/>
          <w:b w:val="0"/>
          <w:sz w:val="28"/>
          <w:szCs w:val="28"/>
          <w:lang w:eastAsia="en-US"/>
        </w:rPr>
      </w:pPr>
      <w:r>
        <w:rPr>
          <w:rFonts w:eastAsia="Calibri"/>
          <w:b w:val="0"/>
          <w:sz w:val="28"/>
          <w:szCs w:val="28"/>
          <w:lang w:eastAsia="en-US"/>
        </w:rPr>
        <w:t xml:space="preserve">14. Утвердить схему размещения нестационарных торговых объектов на территории </w:t>
      </w:r>
      <w:r w:rsidR="00BA5E6B">
        <w:rPr>
          <w:rFonts w:eastAsia="Calibri"/>
          <w:b w:val="0"/>
          <w:sz w:val="28"/>
          <w:szCs w:val="28"/>
          <w:lang w:eastAsia="en-US"/>
        </w:rPr>
        <w:t xml:space="preserve"> Сунженского сельского поселения </w:t>
      </w:r>
      <w:r>
        <w:rPr>
          <w:rFonts w:eastAsia="Calibri"/>
          <w:b w:val="0"/>
          <w:sz w:val="28"/>
          <w:szCs w:val="28"/>
          <w:lang w:eastAsia="en-US"/>
        </w:rPr>
        <w:t>Пригородного муниципального района РСО-Алания согласно приложению № 14.</w:t>
      </w:r>
    </w:p>
    <w:p w:rsidR="00D27228" w:rsidRDefault="00D27228" w:rsidP="00EE3C0C">
      <w:pPr>
        <w:spacing w:after="0"/>
        <w:ind w:firstLine="720"/>
        <w:jc w:val="both"/>
        <w:rPr>
          <w:rFonts w:eastAsia="Calibri"/>
          <w:b w:val="0"/>
          <w:sz w:val="28"/>
          <w:szCs w:val="28"/>
          <w:lang w:eastAsia="en-US"/>
        </w:rPr>
      </w:pPr>
      <w:r>
        <w:rPr>
          <w:rFonts w:eastAsia="Calibri"/>
          <w:b w:val="0"/>
          <w:sz w:val="28"/>
          <w:szCs w:val="28"/>
          <w:lang w:eastAsia="en-US"/>
        </w:rPr>
        <w:t>15.</w:t>
      </w:r>
      <w:r w:rsidRPr="00D27228">
        <w:rPr>
          <w:rFonts w:eastAsia="Calibri"/>
          <w:b w:val="0"/>
          <w:sz w:val="28"/>
          <w:szCs w:val="28"/>
          <w:lang w:eastAsia="en-US"/>
        </w:rPr>
        <w:t xml:space="preserve"> </w:t>
      </w:r>
      <w:r>
        <w:rPr>
          <w:rFonts w:eastAsia="Calibri"/>
          <w:b w:val="0"/>
          <w:sz w:val="28"/>
          <w:szCs w:val="28"/>
          <w:lang w:eastAsia="en-US"/>
        </w:rPr>
        <w:t>Утвердить схему размещения нестационарных торговых объектов на территории</w:t>
      </w:r>
      <w:r w:rsidR="00BA5E6B">
        <w:rPr>
          <w:rFonts w:eastAsia="Calibri"/>
          <w:b w:val="0"/>
          <w:sz w:val="28"/>
          <w:szCs w:val="28"/>
          <w:lang w:eastAsia="en-US"/>
        </w:rPr>
        <w:t xml:space="preserve"> Тарского сельского поселения </w:t>
      </w:r>
      <w:r>
        <w:rPr>
          <w:rFonts w:eastAsia="Calibri"/>
          <w:b w:val="0"/>
          <w:sz w:val="28"/>
          <w:szCs w:val="28"/>
          <w:lang w:eastAsia="en-US"/>
        </w:rPr>
        <w:t xml:space="preserve"> Пригородного муниципального района РСО-Алания согласно приложению № 15.</w:t>
      </w:r>
    </w:p>
    <w:p w:rsidR="00D27228" w:rsidRDefault="00D27228" w:rsidP="00EE3C0C">
      <w:pPr>
        <w:spacing w:after="0"/>
        <w:ind w:firstLine="720"/>
        <w:jc w:val="both"/>
        <w:rPr>
          <w:rFonts w:eastAsia="Calibri"/>
          <w:b w:val="0"/>
          <w:sz w:val="28"/>
          <w:szCs w:val="28"/>
          <w:lang w:eastAsia="en-US"/>
        </w:rPr>
      </w:pPr>
      <w:r>
        <w:rPr>
          <w:rFonts w:eastAsia="Calibri"/>
          <w:b w:val="0"/>
          <w:sz w:val="28"/>
          <w:szCs w:val="28"/>
          <w:lang w:eastAsia="en-US"/>
        </w:rPr>
        <w:lastRenderedPageBreak/>
        <w:t xml:space="preserve">16. Утвердить схему размещения нестационарных торговых объектов на территории </w:t>
      </w:r>
      <w:proofErr w:type="spellStart"/>
      <w:r w:rsidR="00BA5E6B">
        <w:rPr>
          <w:rFonts w:eastAsia="Calibri"/>
          <w:b w:val="0"/>
          <w:sz w:val="28"/>
          <w:szCs w:val="28"/>
          <w:lang w:eastAsia="en-US"/>
        </w:rPr>
        <w:t>Черменского</w:t>
      </w:r>
      <w:proofErr w:type="spellEnd"/>
      <w:r w:rsidR="00BA5E6B">
        <w:rPr>
          <w:rFonts w:eastAsia="Calibri"/>
          <w:b w:val="0"/>
          <w:sz w:val="28"/>
          <w:szCs w:val="28"/>
          <w:lang w:eastAsia="en-US"/>
        </w:rPr>
        <w:t xml:space="preserve"> сельского поселения </w:t>
      </w:r>
      <w:r>
        <w:rPr>
          <w:rFonts w:eastAsia="Calibri"/>
          <w:b w:val="0"/>
          <w:sz w:val="28"/>
          <w:szCs w:val="28"/>
          <w:lang w:eastAsia="en-US"/>
        </w:rPr>
        <w:t>Пригородного муниципального района РСО-Алания согласно приложению № 16</w:t>
      </w:r>
    </w:p>
    <w:p w:rsidR="00577032" w:rsidRDefault="00D27228" w:rsidP="00BE4B9B">
      <w:pPr>
        <w:spacing w:after="0"/>
        <w:ind w:firstLine="720"/>
        <w:jc w:val="both"/>
        <w:rPr>
          <w:b w:val="0"/>
          <w:sz w:val="28"/>
          <w:szCs w:val="28"/>
        </w:rPr>
      </w:pPr>
      <w:r>
        <w:rPr>
          <w:rFonts w:eastAsia="Calibri"/>
          <w:b w:val="0"/>
          <w:sz w:val="28"/>
          <w:szCs w:val="28"/>
          <w:lang w:eastAsia="en-US"/>
        </w:rPr>
        <w:t>17</w:t>
      </w:r>
      <w:r w:rsidR="00B3707C">
        <w:rPr>
          <w:rFonts w:eastAsia="Calibri"/>
          <w:b w:val="0"/>
          <w:sz w:val="28"/>
          <w:szCs w:val="28"/>
          <w:lang w:eastAsia="en-US"/>
        </w:rPr>
        <w:t>.</w:t>
      </w:r>
      <w:r w:rsidR="00577032" w:rsidRPr="0001567F">
        <w:rPr>
          <w:sz w:val="27"/>
          <w:szCs w:val="27"/>
        </w:rPr>
        <w:t xml:space="preserve"> </w:t>
      </w:r>
      <w:r w:rsidR="00577032" w:rsidRPr="0001567F">
        <w:rPr>
          <w:b w:val="0"/>
          <w:sz w:val="28"/>
          <w:szCs w:val="28"/>
        </w:rPr>
        <w:t>Призна</w:t>
      </w:r>
      <w:r>
        <w:rPr>
          <w:b w:val="0"/>
          <w:sz w:val="28"/>
          <w:szCs w:val="28"/>
        </w:rPr>
        <w:t>ть утратившим силу постановления</w:t>
      </w:r>
      <w:r w:rsidR="00577032" w:rsidRPr="0001567F">
        <w:rPr>
          <w:b w:val="0"/>
          <w:sz w:val="28"/>
          <w:szCs w:val="28"/>
        </w:rPr>
        <w:t xml:space="preserve"> администрации местного самоуправления</w:t>
      </w:r>
      <w:r w:rsidR="00577032">
        <w:rPr>
          <w:b w:val="0"/>
          <w:sz w:val="28"/>
          <w:szCs w:val="28"/>
        </w:rPr>
        <w:t xml:space="preserve"> </w:t>
      </w:r>
      <w:r w:rsidR="00C75E72">
        <w:rPr>
          <w:b w:val="0"/>
          <w:sz w:val="28"/>
          <w:szCs w:val="28"/>
        </w:rPr>
        <w:t>Пригородного муниципального района</w:t>
      </w:r>
      <w:r>
        <w:rPr>
          <w:b w:val="0"/>
          <w:sz w:val="28"/>
          <w:szCs w:val="28"/>
        </w:rPr>
        <w:t>:</w:t>
      </w:r>
    </w:p>
    <w:p w:rsidR="00D27228" w:rsidRDefault="00D27228" w:rsidP="00BE4B9B">
      <w:pPr>
        <w:spacing w:after="0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от 16.04.2021 г. № 125</w:t>
      </w:r>
      <w:r w:rsidRPr="0001567F">
        <w:rPr>
          <w:b w:val="0"/>
          <w:sz w:val="28"/>
          <w:szCs w:val="28"/>
        </w:rPr>
        <w:t xml:space="preserve"> «</w:t>
      </w:r>
      <w:r>
        <w:rPr>
          <w:b w:val="0"/>
          <w:sz w:val="28"/>
          <w:szCs w:val="28"/>
        </w:rPr>
        <w:t>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район»;</w:t>
      </w:r>
    </w:p>
    <w:p w:rsidR="00D27228" w:rsidRDefault="00D27228" w:rsidP="00BE4B9B">
      <w:pPr>
        <w:spacing w:after="0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от 17.05.2021 г. № 157 «</w:t>
      </w:r>
      <w:r w:rsidRPr="00D27228">
        <w:rPr>
          <w:b w:val="0"/>
          <w:sz w:val="28"/>
          <w:szCs w:val="28"/>
        </w:rPr>
        <w:t>О внесении изменений в постановление администрации местного самоуправления муниципального образования Пригородный район № 125 от 16.04.2021</w:t>
      </w:r>
      <w:r w:rsidR="00E26FE0">
        <w:rPr>
          <w:b w:val="0"/>
          <w:sz w:val="28"/>
          <w:szCs w:val="28"/>
        </w:rPr>
        <w:t xml:space="preserve"> г.</w:t>
      </w:r>
      <w:r w:rsidR="006A06F4">
        <w:rPr>
          <w:b w:val="0"/>
          <w:sz w:val="28"/>
          <w:szCs w:val="28"/>
        </w:rPr>
        <w:t xml:space="preserve"> «</w:t>
      </w:r>
      <w:r w:rsidRPr="00D27228">
        <w:rPr>
          <w:b w:val="0"/>
          <w:sz w:val="28"/>
          <w:szCs w:val="28"/>
        </w:rPr>
        <w:t>Об утверждении схемы размещения нестационарных торговых объектов, расположенных на земельных участках, в зданиях, строениях и сооружениях не территории муниципального образования Пригородный район</w:t>
      </w:r>
      <w:r>
        <w:rPr>
          <w:b w:val="0"/>
          <w:sz w:val="28"/>
          <w:szCs w:val="28"/>
        </w:rPr>
        <w:t>»;</w:t>
      </w:r>
    </w:p>
    <w:p w:rsidR="00D27228" w:rsidRDefault="00D27228" w:rsidP="00BE4B9B">
      <w:pPr>
        <w:spacing w:after="0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5C2F27">
        <w:rPr>
          <w:b w:val="0"/>
          <w:sz w:val="28"/>
          <w:szCs w:val="28"/>
        </w:rPr>
        <w:t>от 28.06.2021 г. № 223 «</w:t>
      </w:r>
      <w:r w:rsidR="005C2F27" w:rsidRPr="005C2F27">
        <w:rPr>
          <w:b w:val="0"/>
          <w:sz w:val="28"/>
          <w:szCs w:val="28"/>
        </w:rPr>
        <w:t>О внесении изменений в постановление главы АМС МО Пригородный район от 16.04.2021</w:t>
      </w:r>
      <w:r w:rsidR="00E26FE0">
        <w:rPr>
          <w:b w:val="0"/>
          <w:sz w:val="28"/>
          <w:szCs w:val="28"/>
        </w:rPr>
        <w:t xml:space="preserve"> </w:t>
      </w:r>
      <w:r w:rsidR="005C2F27" w:rsidRPr="005C2F27">
        <w:rPr>
          <w:b w:val="0"/>
          <w:sz w:val="28"/>
          <w:szCs w:val="28"/>
        </w:rPr>
        <w:t>г</w:t>
      </w:r>
      <w:r w:rsidR="00E26FE0">
        <w:rPr>
          <w:b w:val="0"/>
          <w:sz w:val="28"/>
          <w:szCs w:val="28"/>
        </w:rPr>
        <w:t>.</w:t>
      </w:r>
      <w:r w:rsidR="006A06F4">
        <w:rPr>
          <w:b w:val="0"/>
          <w:sz w:val="28"/>
          <w:szCs w:val="28"/>
        </w:rPr>
        <w:t xml:space="preserve"> №125 «</w:t>
      </w:r>
      <w:r w:rsidR="005C2F27" w:rsidRPr="005C2F27">
        <w:rPr>
          <w:b w:val="0"/>
          <w:sz w:val="28"/>
          <w:szCs w:val="28"/>
        </w:rPr>
        <w:t>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</w:t>
      </w:r>
      <w:r w:rsidR="005C2F27">
        <w:rPr>
          <w:b w:val="0"/>
          <w:sz w:val="28"/>
          <w:szCs w:val="28"/>
        </w:rPr>
        <w:t>;</w:t>
      </w:r>
    </w:p>
    <w:p w:rsidR="00E26FE0" w:rsidRDefault="00E26FE0" w:rsidP="00BE4B9B">
      <w:pPr>
        <w:spacing w:after="0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от 28.12.2021 г. № 492 «</w:t>
      </w:r>
      <w:r w:rsidRPr="005C2F27">
        <w:rPr>
          <w:b w:val="0"/>
          <w:sz w:val="28"/>
          <w:szCs w:val="28"/>
        </w:rPr>
        <w:t>О внесении изменений в постановление главы АМС МО Пригородный район от 16.04.2021</w:t>
      </w:r>
      <w:r>
        <w:rPr>
          <w:b w:val="0"/>
          <w:sz w:val="28"/>
          <w:szCs w:val="28"/>
        </w:rPr>
        <w:t xml:space="preserve"> </w:t>
      </w:r>
      <w:r w:rsidRPr="005C2F27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="006A06F4">
        <w:rPr>
          <w:b w:val="0"/>
          <w:sz w:val="28"/>
          <w:szCs w:val="28"/>
        </w:rPr>
        <w:t xml:space="preserve"> №125 «</w:t>
      </w:r>
      <w:r w:rsidRPr="005C2F27">
        <w:rPr>
          <w:b w:val="0"/>
          <w:sz w:val="28"/>
          <w:szCs w:val="28"/>
        </w:rPr>
        <w:t>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</w:t>
      </w:r>
      <w:r>
        <w:rPr>
          <w:b w:val="0"/>
          <w:sz w:val="28"/>
          <w:szCs w:val="28"/>
        </w:rPr>
        <w:t>;</w:t>
      </w:r>
    </w:p>
    <w:p w:rsidR="00E26FE0" w:rsidRDefault="00E26FE0" w:rsidP="00BE4B9B">
      <w:pPr>
        <w:spacing w:after="0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от 19.05.2022  г. № 158 «</w:t>
      </w:r>
      <w:r w:rsidRPr="005C2F27">
        <w:rPr>
          <w:b w:val="0"/>
          <w:sz w:val="28"/>
          <w:szCs w:val="28"/>
        </w:rPr>
        <w:t>О внесении изменений в постановление главы АМС МО Пригородный район от 16.04.2021</w:t>
      </w:r>
      <w:r>
        <w:rPr>
          <w:b w:val="0"/>
          <w:sz w:val="28"/>
          <w:szCs w:val="28"/>
        </w:rPr>
        <w:t xml:space="preserve"> </w:t>
      </w:r>
      <w:r w:rsidRPr="005C2F27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="006A06F4">
        <w:rPr>
          <w:b w:val="0"/>
          <w:sz w:val="28"/>
          <w:szCs w:val="28"/>
        </w:rPr>
        <w:t xml:space="preserve"> №125 «</w:t>
      </w:r>
      <w:r w:rsidRPr="005C2F27">
        <w:rPr>
          <w:b w:val="0"/>
          <w:sz w:val="28"/>
          <w:szCs w:val="28"/>
        </w:rPr>
        <w:t>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</w:t>
      </w:r>
      <w:r>
        <w:rPr>
          <w:b w:val="0"/>
          <w:sz w:val="28"/>
          <w:szCs w:val="28"/>
        </w:rPr>
        <w:t>;</w:t>
      </w:r>
    </w:p>
    <w:p w:rsidR="00F978AE" w:rsidRDefault="00F978AE" w:rsidP="00F978AE">
      <w:pPr>
        <w:spacing w:after="0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от 26.08.2022  г. № 650 «</w:t>
      </w:r>
      <w:r w:rsidRPr="005C2F27">
        <w:rPr>
          <w:b w:val="0"/>
          <w:sz w:val="28"/>
          <w:szCs w:val="28"/>
        </w:rPr>
        <w:t>О внесении изменений в постановление главы АМС МО Пригородный район от 16.04.2021</w:t>
      </w:r>
      <w:r>
        <w:rPr>
          <w:b w:val="0"/>
          <w:sz w:val="28"/>
          <w:szCs w:val="28"/>
        </w:rPr>
        <w:t xml:space="preserve"> </w:t>
      </w:r>
      <w:r w:rsidRPr="005C2F27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="006A06F4">
        <w:rPr>
          <w:b w:val="0"/>
          <w:sz w:val="28"/>
          <w:szCs w:val="28"/>
        </w:rPr>
        <w:t xml:space="preserve"> №125 «</w:t>
      </w:r>
      <w:r w:rsidRPr="005C2F27">
        <w:rPr>
          <w:b w:val="0"/>
          <w:sz w:val="28"/>
          <w:szCs w:val="28"/>
        </w:rPr>
        <w:t>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</w:t>
      </w:r>
      <w:r>
        <w:rPr>
          <w:b w:val="0"/>
          <w:sz w:val="28"/>
          <w:szCs w:val="28"/>
        </w:rPr>
        <w:t>;</w:t>
      </w:r>
    </w:p>
    <w:p w:rsidR="00F978AE" w:rsidRDefault="00F978AE" w:rsidP="00F978AE">
      <w:pPr>
        <w:spacing w:after="0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от 28.01.2023  г. № 21 «</w:t>
      </w:r>
      <w:r w:rsidRPr="005C2F27">
        <w:rPr>
          <w:b w:val="0"/>
          <w:sz w:val="28"/>
          <w:szCs w:val="28"/>
        </w:rPr>
        <w:t>О внесении изменений в постановление главы АМС МО Пригородный район от 16.04.2021</w:t>
      </w:r>
      <w:r>
        <w:rPr>
          <w:b w:val="0"/>
          <w:sz w:val="28"/>
          <w:szCs w:val="28"/>
        </w:rPr>
        <w:t xml:space="preserve"> </w:t>
      </w:r>
      <w:r w:rsidRPr="005C2F27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="006A06F4">
        <w:rPr>
          <w:b w:val="0"/>
          <w:sz w:val="28"/>
          <w:szCs w:val="28"/>
        </w:rPr>
        <w:t xml:space="preserve"> №125 «</w:t>
      </w:r>
      <w:r w:rsidRPr="005C2F27">
        <w:rPr>
          <w:b w:val="0"/>
          <w:sz w:val="28"/>
          <w:szCs w:val="28"/>
        </w:rPr>
        <w:t>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</w:t>
      </w:r>
      <w:r>
        <w:rPr>
          <w:b w:val="0"/>
          <w:sz w:val="28"/>
          <w:szCs w:val="28"/>
        </w:rPr>
        <w:t>;</w:t>
      </w:r>
    </w:p>
    <w:p w:rsidR="00680BA6" w:rsidRDefault="00680BA6" w:rsidP="00680BA6">
      <w:pPr>
        <w:spacing w:after="0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- от 07.04.2023  г. № 124 «</w:t>
      </w:r>
      <w:r w:rsidRPr="005C2F27">
        <w:rPr>
          <w:b w:val="0"/>
          <w:sz w:val="28"/>
          <w:szCs w:val="28"/>
        </w:rPr>
        <w:t>О внесении изменений в постановление главы АМС МО Пригородный район от 16.04.2021</w:t>
      </w:r>
      <w:r>
        <w:rPr>
          <w:b w:val="0"/>
          <w:sz w:val="28"/>
          <w:szCs w:val="28"/>
        </w:rPr>
        <w:t xml:space="preserve"> </w:t>
      </w:r>
      <w:r w:rsidRPr="005C2F27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="006A06F4">
        <w:rPr>
          <w:b w:val="0"/>
          <w:sz w:val="28"/>
          <w:szCs w:val="28"/>
        </w:rPr>
        <w:t xml:space="preserve"> №125 «</w:t>
      </w:r>
      <w:r w:rsidRPr="005C2F27">
        <w:rPr>
          <w:b w:val="0"/>
          <w:sz w:val="28"/>
          <w:szCs w:val="28"/>
        </w:rPr>
        <w:t>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</w:t>
      </w:r>
      <w:r>
        <w:rPr>
          <w:b w:val="0"/>
          <w:sz w:val="28"/>
          <w:szCs w:val="28"/>
        </w:rPr>
        <w:t>;</w:t>
      </w:r>
    </w:p>
    <w:p w:rsidR="00680BA6" w:rsidRDefault="00680BA6" w:rsidP="00680BA6">
      <w:pPr>
        <w:spacing w:after="0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от 12.07.2023  г. № 291 «</w:t>
      </w:r>
      <w:r w:rsidRPr="005C2F27">
        <w:rPr>
          <w:b w:val="0"/>
          <w:sz w:val="28"/>
          <w:szCs w:val="28"/>
        </w:rPr>
        <w:t>О внесении изменений в постановление главы АМС МО Пригородный район от 16.04.2021</w:t>
      </w:r>
      <w:r>
        <w:rPr>
          <w:b w:val="0"/>
          <w:sz w:val="28"/>
          <w:szCs w:val="28"/>
        </w:rPr>
        <w:t xml:space="preserve"> </w:t>
      </w:r>
      <w:r w:rsidRPr="005C2F27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="006A06F4">
        <w:rPr>
          <w:b w:val="0"/>
          <w:sz w:val="28"/>
          <w:szCs w:val="28"/>
        </w:rPr>
        <w:t xml:space="preserve"> №125 «</w:t>
      </w:r>
      <w:r w:rsidRPr="005C2F27">
        <w:rPr>
          <w:b w:val="0"/>
          <w:sz w:val="28"/>
          <w:szCs w:val="28"/>
        </w:rPr>
        <w:t>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</w:t>
      </w:r>
      <w:r>
        <w:rPr>
          <w:b w:val="0"/>
          <w:sz w:val="28"/>
          <w:szCs w:val="28"/>
        </w:rPr>
        <w:t>;</w:t>
      </w:r>
    </w:p>
    <w:p w:rsidR="00F978AE" w:rsidRPr="0001567F" w:rsidRDefault="007D73D4" w:rsidP="00732A41">
      <w:pPr>
        <w:spacing w:after="0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от 19.10.2023  г. № 575 «</w:t>
      </w:r>
      <w:r w:rsidRPr="005C2F27">
        <w:rPr>
          <w:b w:val="0"/>
          <w:sz w:val="28"/>
          <w:szCs w:val="28"/>
        </w:rPr>
        <w:t>О внесении изменений в постановление главы АМС МО Пригородный район от 16.04.2021</w:t>
      </w:r>
      <w:r>
        <w:rPr>
          <w:b w:val="0"/>
          <w:sz w:val="28"/>
          <w:szCs w:val="28"/>
        </w:rPr>
        <w:t xml:space="preserve"> </w:t>
      </w:r>
      <w:r w:rsidRPr="005C2F27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="006A06F4">
        <w:rPr>
          <w:b w:val="0"/>
          <w:sz w:val="28"/>
          <w:szCs w:val="28"/>
        </w:rPr>
        <w:t xml:space="preserve"> №125 «</w:t>
      </w:r>
      <w:r w:rsidRPr="005C2F27">
        <w:rPr>
          <w:b w:val="0"/>
          <w:sz w:val="28"/>
          <w:szCs w:val="28"/>
        </w:rPr>
        <w:t>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</w:t>
      </w:r>
      <w:r w:rsidR="006A06F4">
        <w:rPr>
          <w:b w:val="0"/>
          <w:sz w:val="28"/>
          <w:szCs w:val="28"/>
        </w:rPr>
        <w:t>.</w:t>
      </w:r>
    </w:p>
    <w:p w:rsidR="00164E51" w:rsidRDefault="00BE271F" w:rsidP="00BE4B9B">
      <w:pPr>
        <w:spacing w:after="0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18</w:t>
      </w:r>
      <w:r w:rsidR="00164E51">
        <w:rPr>
          <w:b w:val="0"/>
          <w:sz w:val="28"/>
          <w:szCs w:val="28"/>
        </w:rPr>
        <w:t>.</w:t>
      </w:r>
      <w:r w:rsidR="00164E51" w:rsidRPr="00164E51">
        <w:rPr>
          <w:b w:val="0"/>
          <w:sz w:val="28"/>
          <w:szCs w:val="28"/>
        </w:rPr>
        <w:t xml:space="preserve"> </w:t>
      </w:r>
      <w:proofErr w:type="gramStart"/>
      <w:r w:rsidR="00164E51" w:rsidRPr="00C62003">
        <w:rPr>
          <w:b w:val="0"/>
          <w:sz w:val="28"/>
          <w:szCs w:val="28"/>
        </w:rPr>
        <w:t>Разместить</w:t>
      </w:r>
      <w:proofErr w:type="gramEnd"/>
      <w:r w:rsidR="00164E51" w:rsidRPr="00C62003">
        <w:rPr>
          <w:b w:val="0"/>
          <w:sz w:val="28"/>
          <w:szCs w:val="28"/>
        </w:rPr>
        <w:t xml:space="preserve">  настоящее постановление  (Валиев Т.Р.) на официальном сайте администрации местного самоуправления Пригородного муниципального района   (</w:t>
      </w:r>
      <w:proofErr w:type="spellStart"/>
      <w:r w:rsidR="00164E51" w:rsidRPr="00C62003">
        <w:rPr>
          <w:b w:val="0"/>
          <w:sz w:val="28"/>
          <w:szCs w:val="28"/>
          <w:lang w:val="en-US"/>
        </w:rPr>
        <w:t>prigams</w:t>
      </w:r>
      <w:proofErr w:type="spellEnd"/>
      <w:r w:rsidR="00164E51" w:rsidRPr="00C62003">
        <w:rPr>
          <w:b w:val="0"/>
          <w:sz w:val="28"/>
          <w:szCs w:val="28"/>
        </w:rPr>
        <w:t>.</w:t>
      </w:r>
      <w:proofErr w:type="spellStart"/>
      <w:r w:rsidR="00164E51" w:rsidRPr="00C62003">
        <w:rPr>
          <w:b w:val="0"/>
          <w:sz w:val="28"/>
          <w:szCs w:val="28"/>
          <w:lang w:val="en-US"/>
        </w:rPr>
        <w:t>ru</w:t>
      </w:r>
      <w:proofErr w:type="spellEnd"/>
      <w:r w:rsidR="00164E51" w:rsidRPr="00C62003">
        <w:rPr>
          <w:b w:val="0"/>
          <w:sz w:val="28"/>
          <w:szCs w:val="28"/>
        </w:rPr>
        <w:t>).</w:t>
      </w:r>
    </w:p>
    <w:p w:rsidR="008E0BA5" w:rsidRPr="008E0BA5" w:rsidRDefault="00732A41" w:rsidP="00BE4B9B">
      <w:pPr>
        <w:spacing w:after="0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19. </w:t>
      </w:r>
      <w:proofErr w:type="gramStart"/>
      <w:r w:rsidR="008E0BA5" w:rsidRPr="008E0BA5">
        <w:rPr>
          <w:b w:val="0"/>
          <w:sz w:val="28"/>
          <w:szCs w:val="28"/>
        </w:rPr>
        <w:t>Контроль за</w:t>
      </w:r>
      <w:proofErr w:type="gramEnd"/>
      <w:r w:rsidR="008E0BA5" w:rsidRPr="008E0BA5">
        <w:rPr>
          <w:b w:val="0"/>
          <w:sz w:val="28"/>
          <w:szCs w:val="28"/>
        </w:rPr>
        <w:t xml:space="preserve"> исполнением настоящего распоряжения возложить на заместителя главы администрации местного самоуправления Пригородного муниципального района, начальника Финансового управления </w:t>
      </w:r>
      <w:proofErr w:type="spellStart"/>
      <w:r w:rsidR="008E0BA5" w:rsidRPr="008E0BA5">
        <w:rPr>
          <w:b w:val="0"/>
          <w:sz w:val="28"/>
          <w:szCs w:val="28"/>
        </w:rPr>
        <w:t>А.А.Габараева</w:t>
      </w:r>
      <w:proofErr w:type="spellEnd"/>
      <w:r w:rsidR="008E0BA5" w:rsidRPr="008E0BA5">
        <w:rPr>
          <w:b w:val="0"/>
          <w:sz w:val="28"/>
          <w:szCs w:val="28"/>
        </w:rPr>
        <w:t>.</w:t>
      </w:r>
    </w:p>
    <w:p w:rsidR="00B231F6" w:rsidRDefault="003232AD" w:rsidP="00BE4B9B">
      <w:pPr>
        <w:tabs>
          <w:tab w:val="left" w:pos="1185"/>
        </w:tabs>
        <w:ind w:left="142" w:right="-144" w:firstLine="150"/>
        <w:jc w:val="both"/>
        <w:rPr>
          <w:b w:val="0"/>
          <w:color w:val="000000"/>
          <w:sz w:val="28"/>
          <w:szCs w:val="28"/>
          <w:lang w:eastAsia="zh-CN"/>
        </w:rPr>
      </w:pPr>
      <w:r w:rsidRPr="001B49C5">
        <w:rPr>
          <w:b w:val="0"/>
          <w:color w:val="000000"/>
          <w:sz w:val="28"/>
          <w:szCs w:val="28"/>
          <w:lang w:eastAsia="zh-CN"/>
        </w:rPr>
        <w:t xml:space="preserve">      </w:t>
      </w:r>
      <w:r w:rsidR="00BE4B9B">
        <w:rPr>
          <w:b w:val="0"/>
          <w:color w:val="000000"/>
          <w:sz w:val="28"/>
          <w:szCs w:val="28"/>
          <w:lang w:eastAsia="zh-CN"/>
        </w:rPr>
        <w:tab/>
      </w:r>
    </w:p>
    <w:p w:rsidR="00BE4B9B" w:rsidRPr="005000B4" w:rsidRDefault="00BE4B9B" w:rsidP="00BE4B9B">
      <w:pPr>
        <w:tabs>
          <w:tab w:val="left" w:pos="1185"/>
        </w:tabs>
        <w:ind w:left="142" w:right="-144" w:firstLine="150"/>
        <w:jc w:val="both"/>
        <w:rPr>
          <w:b w:val="0"/>
          <w:color w:val="000000"/>
          <w:sz w:val="28"/>
          <w:szCs w:val="28"/>
          <w:lang w:eastAsia="zh-CN"/>
        </w:rPr>
      </w:pPr>
    </w:p>
    <w:p w:rsidR="005D7741" w:rsidRDefault="00B231F6" w:rsidP="00B231F6">
      <w:pPr>
        <w:ind w:right="-14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3215C0">
        <w:rPr>
          <w:b w:val="0"/>
          <w:sz w:val="28"/>
          <w:szCs w:val="28"/>
        </w:rPr>
        <w:t>Глава</w:t>
      </w:r>
      <w:r w:rsidR="005D7741">
        <w:rPr>
          <w:b w:val="0"/>
          <w:sz w:val="28"/>
          <w:szCs w:val="28"/>
        </w:rPr>
        <w:t xml:space="preserve">  администра</w:t>
      </w:r>
      <w:r w:rsidR="0001567F">
        <w:rPr>
          <w:b w:val="0"/>
          <w:sz w:val="28"/>
          <w:szCs w:val="28"/>
        </w:rPr>
        <w:t xml:space="preserve">ции                     </w:t>
      </w:r>
      <w:r w:rsidR="005D7741">
        <w:rPr>
          <w:b w:val="0"/>
          <w:sz w:val="28"/>
          <w:szCs w:val="28"/>
        </w:rPr>
        <w:t xml:space="preserve">       </w:t>
      </w:r>
      <w:r>
        <w:rPr>
          <w:b w:val="0"/>
          <w:sz w:val="28"/>
          <w:szCs w:val="28"/>
        </w:rPr>
        <w:t xml:space="preserve">            </w:t>
      </w:r>
      <w:r w:rsidR="0001567F">
        <w:rPr>
          <w:b w:val="0"/>
          <w:sz w:val="28"/>
          <w:szCs w:val="28"/>
        </w:rPr>
        <w:t xml:space="preserve">   </w:t>
      </w:r>
      <w:r w:rsidR="003215C0">
        <w:rPr>
          <w:b w:val="0"/>
          <w:sz w:val="28"/>
          <w:szCs w:val="28"/>
        </w:rPr>
        <w:t xml:space="preserve">                                   </w:t>
      </w:r>
      <w:proofErr w:type="spellStart"/>
      <w:r w:rsidR="003215C0">
        <w:rPr>
          <w:b w:val="0"/>
          <w:sz w:val="28"/>
          <w:szCs w:val="28"/>
        </w:rPr>
        <w:t>Р.А.Есиев</w:t>
      </w:r>
      <w:proofErr w:type="spellEnd"/>
    </w:p>
    <w:p w:rsidR="008230DC" w:rsidRDefault="008230DC" w:rsidP="007222E8">
      <w:pPr>
        <w:ind w:left="142"/>
        <w:rPr>
          <w:sz w:val="28"/>
          <w:szCs w:val="28"/>
        </w:rPr>
      </w:pPr>
    </w:p>
    <w:p w:rsidR="00E34BD6" w:rsidRPr="002B4F15" w:rsidRDefault="00E34BD6" w:rsidP="007222E8">
      <w:pPr>
        <w:ind w:left="142"/>
        <w:rPr>
          <w:b w:val="0"/>
        </w:rPr>
      </w:pPr>
    </w:p>
    <w:sectPr w:rsidR="00E34BD6" w:rsidRPr="002B4F15" w:rsidSect="004468CA">
      <w:pgSz w:w="11906" w:h="16838"/>
      <w:pgMar w:top="73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862" w:rsidRDefault="00117862" w:rsidP="00E04125">
      <w:pPr>
        <w:spacing w:after="0" w:line="240" w:lineRule="auto"/>
      </w:pPr>
      <w:r>
        <w:separator/>
      </w:r>
    </w:p>
  </w:endnote>
  <w:endnote w:type="continuationSeparator" w:id="0">
    <w:p w:rsidR="00117862" w:rsidRDefault="00117862" w:rsidP="00E04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862" w:rsidRDefault="00117862" w:rsidP="00E04125">
      <w:pPr>
        <w:spacing w:after="0" w:line="240" w:lineRule="auto"/>
      </w:pPr>
      <w:r>
        <w:separator/>
      </w:r>
    </w:p>
  </w:footnote>
  <w:footnote w:type="continuationSeparator" w:id="0">
    <w:p w:rsidR="00117862" w:rsidRDefault="00117862" w:rsidP="00E04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80076"/>
    <w:multiLevelType w:val="hybridMultilevel"/>
    <w:tmpl w:val="2A345918"/>
    <w:lvl w:ilvl="0" w:tplc="435C6DA0">
      <w:start w:val="4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BC2"/>
    <w:rsid w:val="0001567F"/>
    <w:rsid w:val="00025981"/>
    <w:rsid w:val="00030F8D"/>
    <w:rsid w:val="00057F60"/>
    <w:rsid w:val="000B1C91"/>
    <w:rsid w:val="000C79F6"/>
    <w:rsid w:val="000D5A61"/>
    <w:rsid w:val="000F69B2"/>
    <w:rsid w:val="00100E0B"/>
    <w:rsid w:val="001159EB"/>
    <w:rsid w:val="00117862"/>
    <w:rsid w:val="00130FA1"/>
    <w:rsid w:val="00133C84"/>
    <w:rsid w:val="00153177"/>
    <w:rsid w:val="00157E10"/>
    <w:rsid w:val="00164E51"/>
    <w:rsid w:val="001B3828"/>
    <w:rsid w:val="001F0A70"/>
    <w:rsid w:val="001F771E"/>
    <w:rsid w:val="00221C83"/>
    <w:rsid w:val="00264DE2"/>
    <w:rsid w:val="00285C9F"/>
    <w:rsid w:val="002B4F15"/>
    <w:rsid w:val="002E652D"/>
    <w:rsid w:val="0030497B"/>
    <w:rsid w:val="003215C0"/>
    <w:rsid w:val="003232AD"/>
    <w:rsid w:val="003405F8"/>
    <w:rsid w:val="003A6098"/>
    <w:rsid w:val="003B3C7A"/>
    <w:rsid w:val="00400234"/>
    <w:rsid w:val="00413BB2"/>
    <w:rsid w:val="004239F7"/>
    <w:rsid w:val="004455EF"/>
    <w:rsid w:val="004468CA"/>
    <w:rsid w:val="0045712B"/>
    <w:rsid w:val="004625A3"/>
    <w:rsid w:val="00477620"/>
    <w:rsid w:val="004A7E6A"/>
    <w:rsid w:val="004C1F8C"/>
    <w:rsid w:val="004D20BF"/>
    <w:rsid w:val="005000B4"/>
    <w:rsid w:val="0050400B"/>
    <w:rsid w:val="00523E79"/>
    <w:rsid w:val="00560D8A"/>
    <w:rsid w:val="00577032"/>
    <w:rsid w:val="005B5C54"/>
    <w:rsid w:val="005C2F27"/>
    <w:rsid w:val="005D7741"/>
    <w:rsid w:val="0063183C"/>
    <w:rsid w:val="006352DD"/>
    <w:rsid w:val="00636965"/>
    <w:rsid w:val="00665EBB"/>
    <w:rsid w:val="00680BA6"/>
    <w:rsid w:val="006833A5"/>
    <w:rsid w:val="006A06F4"/>
    <w:rsid w:val="006B7F20"/>
    <w:rsid w:val="006C6312"/>
    <w:rsid w:val="006E1E62"/>
    <w:rsid w:val="006F7380"/>
    <w:rsid w:val="00703C43"/>
    <w:rsid w:val="00721CF4"/>
    <w:rsid w:val="007222E8"/>
    <w:rsid w:val="00727772"/>
    <w:rsid w:val="00732A41"/>
    <w:rsid w:val="007364BF"/>
    <w:rsid w:val="00742984"/>
    <w:rsid w:val="007518FB"/>
    <w:rsid w:val="00770DD5"/>
    <w:rsid w:val="00771504"/>
    <w:rsid w:val="007A5BC2"/>
    <w:rsid w:val="007C34BE"/>
    <w:rsid w:val="007D73D4"/>
    <w:rsid w:val="007F64DD"/>
    <w:rsid w:val="00800CE9"/>
    <w:rsid w:val="00803958"/>
    <w:rsid w:val="00810CCD"/>
    <w:rsid w:val="00814164"/>
    <w:rsid w:val="00815B06"/>
    <w:rsid w:val="008230DC"/>
    <w:rsid w:val="008552DF"/>
    <w:rsid w:val="0087710A"/>
    <w:rsid w:val="00882FCF"/>
    <w:rsid w:val="008A23EF"/>
    <w:rsid w:val="008C0156"/>
    <w:rsid w:val="008E0BA5"/>
    <w:rsid w:val="008E76EB"/>
    <w:rsid w:val="008F27C4"/>
    <w:rsid w:val="00914540"/>
    <w:rsid w:val="00936081"/>
    <w:rsid w:val="00936F90"/>
    <w:rsid w:val="00991F54"/>
    <w:rsid w:val="009A57FA"/>
    <w:rsid w:val="009D6745"/>
    <w:rsid w:val="00A052FB"/>
    <w:rsid w:val="00A32A9D"/>
    <w:rsid w:val="00A40EF5"/>
    <w:rsid w:val="00A67365"/>
    <w:rsid w:val="00A73768"/>
    <w:rsid w:val="00A81E51"/>
    <w:rsid w:val="00AA6BE0"/>
    <w:rsid w:val="00AB0404"/>
    <w:rsid w:val="00B00698"/>
    <w:rsid w:val="00B12C63"/>
    <w:rsid w:val="00B14287"/>
    <w:rsid w:val="00B231F6"/>
    <w:rsid w:val="00B3707C"/>
    <w:rsid w:val="00B50E76"/>
    <w:rsid w:val="00B67F6A"/>
    <w:rsid w:val="00B86114"/>
    <w:rsid w:val="00BA4840"/>
    <w:rsid w:val="00BA5E6B"/>
    <w:rsid w:val="00BC0E9C"/>
    <w:rsid w:val="00BE271F"/>
    <w:rsid w:val="00BE4B9B"/>
    <w:rsid w:val="00BF7B19"/>
    <w:rsid w:val="00C2192F"/>
    <w:rsid w:val="00C21C1A"/>
    <w:rsid w:val="00C25B4D"/>
    <w:rsid w:val="00C40381"/>
    <w:rsid w:val="00C75E72"/>
    <w:rsid w:val="00C761C2"/>
    <w:rsid w:val="00C87FA3"/>
    <w:rsid w:val="00CB4A39"/>
    <w:rsid w:val="00CC0A57"/>
    <w:rsid w:val="00CF4964"/>
    <w:rsid w:val="00CF643E"/>
    <w:rsid w:val="00CF65A1"/>
    <w:rsid w:val="00D05F0C"/>
    <w:rsid w:val="00D12885"/>
    <w:rsid w:val="00D27228"/>
    <w:rsid w:val="00D30A54"/>
    <w:rsid w:val="00DA0E24"/>
    <w:rsid w:val="00DA40C0"/>
    <w:rsid w:val="00DC123E"/>
    <w:rsid w:val="00DC2061"/>
    <w:rsid w:val="00DE2432"/>
    <w:rsid w:val="00E04125"/>
    <w:rsid w:val="00E10848"/>
    <w:rsid w:val="00E26FE0"/>
    <w:rsid w:val="00E34BD6"/>
    <w:rsid w:val="00E60FC6"/>
    <w:rsid w:val="00E80763"/>
    <w:rsid w:val="00E83885"/>
    <w:rsid w:val="00E8647B"/>
    <w:rsid w:val="00E92E6A"/>
    <w:rsid w:val="00EE3C0C"/>
    <w:rsid w:val="00EF63EA"/>
    <w:rsid w:val="00F54391"/>
    <w:rsid w:val="00F9406F"/>
    <w:rsid w:val="00F95B41"/>
    <w:rsid w:val="00F978AE"/>
    <w:rsid w:val="00FB326A"/>
    <w:rsid w:val="00FE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C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02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F49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39F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customStyle="1" w:styleId="11">
    <w:name w:val="Сетка таблицы1"/>
    <w:basedOn w:val="a1"/>
    <w:next w:val="a3"/>
    <w:uiPriority w:val="59"/>
    <w:rsid w:val="002B4F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B4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F15"/>
    <w:rPr>
      <w:rFonts w:ascii="Tahoma" w:eastAsia="Times New Roman" w:hAnsi="Tahoma" w:cs="Tahoma"/>
      <w:b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3232A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00234"/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4964"/>
    <w:rPr>
      <w:rFonts w:asciiTheme="majorHAnsi" w:eastAsiaTheme="majorEastAsia" w:hAnsiTheme="majorHAnsi" w:cstheme="majorBidi"/>
      <w:bCs/>
      <w:color w:val="4F81BD" w:themeColor="accent1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C403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C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02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F49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39F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customStyle="1" w:styleId="11">
    <w:name w:val="Сетка таблицы1"/>
    <w:basedOn w:val="a1"/>
    <w:next w:val="a3"/>
    <w:uiPriority w:val="59"/>
    <w:rsid w:val="002B4F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B4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F15"/>
    <w:rPr>
      <w:rFonts w:ascii="Tahoma" w:eastAsia="Times New Roman" w:hAnsi="Tahoma" w:cs="Tahoma"/>
      <w:b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3232A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00234"/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4964"/>
    <w:rPr>
      <w:rFonts w:asciiTheme="majorHAnsi" w:eastAsiaTheme="majorEastAsia" w:hAnsiTheme="majorHAnsi" w:cstheme="majorBidi"/>
      <w:bCs/>
      <w:color w:val="4F81BD" w:themeColor="accent1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C403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1228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irina</cp:lastModifiedBy>
  <cp:revision>113</cp:revision>
  <cp:lastPrinted>2024-03-04T06:54:00Z</cp:lastPrinted>
  <dcterms:created xsi:type="dcterms:W3CDTF">2019-01-11T09:00:00Z</dcterms:created>
  <dcterms:modified xsi:type="dcterms:W3CDTF">2024-03-04T06:54:00Z</dcterms:modified>
</cp:coreProperties>
</file>